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2B" w:rsidRPr="009C582B" w:rsidRDefault="00873329" w:rsidP="009C582B">
      <w:pPr>
        <w:framePr w:hSpace="180" w:wrap="around" w:vAnchor="text" w:hAnchor="margin" w:x="-27" w:y="19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 w:rsidR="001F04B3" w:rsidRPr="0008581B">
        <w:rPr>
          <w:rFonts w:ascii="Times New Roman" w:eastAsia="Times New Roman" w:hAnsi="Times New Roman" w:cs="Times New Roman"/>
          <w:b/>
          <w:bCs/>
        </w:rPr>
        <w:t>Про</w:t>
      </w:r>
      <w:r w:rsidR="003072C5" w:rsidRPr="0008581B">
        <w:rPr>
          <w:rFonts w:ascii="Times New Roman" w:eastAsia="Times New Roman" w:hAnsi="Times New Roman" w:cs="Times New Roman"/>
          <w:b/>
          <w:bCs/>
        </w:rPr>
        <w:t>то</w:t>
      </w:r>
      <w:r w:rsidR="001F04B3" w:rsidRPr="0008581B">
        <w:rPr>
          <w:rFonts w:ascii="Times New Roman" w:eastAsia="Times New Roman" w:hAnsi="Times New Roman" w:cs="Times New Roman"/>
          <w:b/>
          <w:bCs/>
        </w:rPr>
        <w:t xml:space="preserve">кол </w:t>
      </w:r>
      <w:r w:rsidR="003072C5" w:rsidRPr="0008581B">
        <w:rPr>
          <w:rFonts w:ascii="Times New Roman" w:eastAsia="Times New Roman" w:hAnsi="Times New Roman" w:cs="Times New Roman"/>
          <w:b/>
          <w:bCs/>
        </w:rPr>
        <w:t xml:space="preserve">№ </w:t>
      </w:r>
      <w:r w:rsidR="00917F9D">
        <w:rPr>
          <w:rFonts w:ascii="Times New Roman" w:eastAsia="Times New Roman" w:hAnsi="Times New Roman" w:cs="Times New Roman"/>
          <w:b/>
          <w:bCs/>
        </w:rPr>
        <w:t>1</w:t>
      </w:r>
      <w:r w:rsidR="0033403E" w:rsidRPr="0008581B">
        <w:rPr>
          <w:rFonts w:ascii="Times New Roman" w:eastAsia="Times New Roman" w:hAnsi="Times New Roman" w:cs="Times New Roman"/>
          <w:b/>
          <w:bCs/>
        </w:rPr>
        <w:t xml:space="preserve"> заседания </w:t>
      </w:r>
      <w:r w:rsidR="009C582B" w:rsidRPr="009C582B">
        <w:rPr>
          <w:rFonts w:ascii="Times New Roman" w:eastAsia="Times New Roman" w:hAnsi="Times New Roman" w:cs="Times New Roman"/>
          <w:b/>
          <w:bCs/>
        </w:rPr>
        <w:t>комиссии по оказанию мер поддержки</w:t>
      </w:r>
      <w:r>
        <w:rPr>
          <w:rFonts w:ascii="Times New Roman" w:eastAsia="Times New Roman" w:hAnsi="Times New Roman" w:cs="Times New Roman"/>
          <w:b/>
          <w:bCs/>
        </w:rPr>
        <w:t xml:space="preserve"> в виде субсидии   на возмещение недополученных доходов организациям, оказывающим услуги бань, населению на территории Павловского муниципального округа Нижегородской области</w:t>
      </w:r>
    </w:p>
    <w:p w:rsidR="009C582B" w:rsidRPr="009C582B" w:rsidRDefault="009C582B" w:rsidP="009C582B">
      <w:pPr>
        <w:framePr w:hSpace="180" w:wrap="around" w:vAnchor="text" w:hAnchor="margin" w:x="-27" w:y="197"/>
        <w:jc w:val="center"/>
        <w:rPr>
          <w:rFonts w:ascii="Times New Roman" w:eastAsia="Times New Roman" w:hAnsi="Times New Roman" w:cs="Times New Roman"/>
          <w:b/>
          <w:bCs/>
        </w:rPr>
      </w:pPr>
    </w:p>
    <w:p w:rsidR="00B34503" w:rsidRPr="00B34503" w:rsidRDefault="00B34503" w:rsidP="005758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855ED6" w:rsidRPr="00B34503" w:rsidRDefault="001F04B3" w:rsidP="005758DE">
      <w:pPr>
        <w:pStyle w:val="2"/>
        <w:shd w:val="clear" w:color="auto" w:fill="auto"/>
        <w:tabs>
          <w:tab w:val="right" w:pos="7210"/>
          <w:tab w:val="center" w:pos="7435"/>
          <w:tab w:val="right" w:pos="8078"/>
          <w:tab w:val="left" w:pos="8227"/>
        </w:tabs>
        <w:spacing w:before="0" w:line="240" w:lineRule="auto"/>
        <w:ind w:left="840" w:firstLine="0"/>
        <w:rPr>
          <w:sz w:val="24"/>
          <w:szCs w:val="24"/>
        </w:rPr>
      </w:pPr>
      <w:r w:rsidRPr="00B34503">
        <w:rPr>
          <w:sz w:val="24"/>
          <w:szCs w:val="24"/>
        </w:rPr>
        <w:t>г. Павлово Нижегородской области</w:t>
      </w:r>
      <w:r w:rsidR="003072C5" w:rsidRPr="00B34503">
        <w:rPr>
          <w:sz w:val="24"/>
          <w:szCs w:val="24"/>
        </w:rPr>
        <w:tab/>
      </w:r>
      <w:r w:rsidR="003072C5" w:rsidRPr="00B34503">
        <w:rPr>
          <w:sz w:val="24"/>
          <w:szCs w:val="24"/>
        </w:rPr>
        <w:tab/>
      </w:r>
      <w:r w:rsidR="006A62CB">
        <w:rPr>
          <w:sz w:val="24"/>
          <w:szCs w:val="24"/>
        </w:rPr>
        <w:t xml:space="preserve">16 </w:t>
      </w:r>
      <w:r w:rsidR="00BD27A9">
        <w:rPr>
          <w:sz w:val="24"/>
          <w:szCs w:val="24"/>
        </w:rPr>
        <w:t>апреля</w:t>
      </w:r>
      <w:r w:rsidR="003317B1" w:rsidRPr="00B34503">
        <w:rPr>
          <w:sz w:val="24"/>
          <w:szCs w:val="24"/>
        </w:rPr>
        <w:t xml:space="preserve"> </w:t>
      </w:r>
      <w:r w:rsidRPr="00B34503">
        <w:rPr>
          <w:sz w:val="24"/>
          <w:szCs w:val="24"/>
        </w:rPr>
        <w:t>202</w:t>
      </w:r>
      <w:r w:rsidR="00BD27A9">
        <w:rPr>
          <w:sz w:val="24"/>
          <w:szCs w:val="24"/>
        </w:rPr>
        <w:t>4</w:t>
      </w:r>
      <w:r w:rsidRPr="00B34503">
        <w:rPr>
          <w:sz w:val="24"/>
          <w:szCs w:val="24"/>
        </w:rPr>
        <w:t>г.</w:t>
      </w:r>
    </w:p>
    <w:p w:rsidR="00B34503" w:rsidRPr="00B34503" w:rsidRDefault="00B34503" w:rsidP="005758DE">
      <w:pPr>
        <w:pStyle w:val="2"/>
        <w:shd w:val="clear" w:color="auto" w:fill="auto"/>
        <w:spacing w:before="0" w:after="267" w:line="240" w:lineRule="auto"/>
        <w:ind w:left="20" w:right="420" w:hanging="20"/>
        <w:rPr>
          <w:sz w:val="24"/>
          <w:szCs w:val="24"/>
        </w:rPr>
      </w:pPr>
    </w:p>
    <w:p w:rsidR="005758DE" w:rsidRPr="00B34503" w:rsidRDefault="001F04B3" w:rsidP="005758DE">
      <w:pPr>
        <w:pStyle w:val="2"/>
        <w:shd w:val="clear" w:color="auto" w:fill="auto"/>
        <w:spacing w:before="0" w:after="267" w:line="240" w:lineRule="auto"/>
        <w:ind w:left="20" w:right="420" w:hanging="20"/>
        <w:rPr>
          <w:sz w:val="24"/>
          <w:szCs w:val="24"/>
        </w:rPr>
      </w:pPr>
      <w:r w:rsidRPr="00B34503">
        <w:rPr>
          <w:sz w:val="24"/>
          <w:szCs w:val="24"/>
        </w:rPr>
        <w:t>Место проведения: Нижегородская область, г. Павлово, у</w:t>
      </w:r>
      <w:r w:rsidR="003072C5" w:rsidRPr="00B34503">
        <w:rPr>
          <w:sz w:val="24"/>
          <w:szCs w:val="24"/>
        </w:rPr>
        <w:t>л. Профсоюзная, д.42, каб. № 8.</w:t>
      </w:r>
    </w:p>
    <w:p w:rsidR="00855ED6" w:rsidRDefault="001F04B3" w:rsidP="005758DE">
      <w:pPr>
        <w:pStyle w:val="2"/>
        <w:shd w:val="clear" w:color="auto" w:fill="auto"/>
        <w:spacing w:before="0" w:after="267" w:line="240" w:lineRule="auto"/>
        <w:ind w:left="20" w:right="420" w:hanging="20"/>
        <w:rPr>
          <w:rStyle w:val="BodytextBold"/>
          <w:sz w:val="24"/>
          <w:szCs w:val="24"/>
        </w:rPr>
      </w:pPr>
      <w:r w:rsidRPr="00B34503">
        <w:rPr>
          <w:rStyle w:val="BodytextBold"/>
          <w:sz w:val="24"/>
          <w:szCs w:val="24"/>
        </w:rPr>
        <w:t>ПРИСУТСТВОВАЛИ:</w:t>
      </w: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6523"/>
      </w:tblGrid>
      <w:tr w:rsidR="00D43612" w:rsidRPr="00B34503" w:rsidTr="001D01C9">
        <w:tc>
          <w:tcPr>
            <w:tcW w:w="3182" w:type="dxa"/>
            <w:hideMark/>
          </w:tcPr>
          <w:p w:rsidR="00873329" w:rsidRP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Style w:val="BodytextBold"/>
                <w:rFonts w:eastAsia="Courier New"/>
                <w:b w:val="0"/>
                <w:sz w:val="24"/>
                <w:szCs w:val="24"/>
                <w:u w:val="single"/>
              </w:rPr>
            </w:pPr>
            <w:r w:rsidRPr="00873329">
              <w:rPr>
                <w:rStyle w:val="BodytextBold"/>
                <w:rFonts w:eastAsia="Courier New"/>
                <w:b w:val="0"/>
                <w:sz w:val="24"/>
                <w:szCs w:val="24"/>
                <w:u w:val="single"/>
              </w:rPr>
              <w:t>Председатель комиссии:</w:t>
            </w:r>
          </w:p>
          <w:p w:rsidR="00D43612" w:rsidRPr="00D43612" w:rsidRDefault="00D43612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3612">
              <w:rPr>
                <w:rFonts w:ascii="Times New Roman" w:hAnsi="Times New Roman" w:cs="Times New Roman"/>
              </w:rPr>
              <w:t>Кириллов</w:t>
            </w:r>
          </w:p>
          <w:p w:rsidR="00D43612" w:rsidRDefault="00D43612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3612">
              <w:rPr>
                <w:rFonts w:ascii="Times New Roman" w:hAnsi="Times New Roman" w:cs="Times New Roman"/>
              </w:rPr>
              <w:t>Алексей Олегович</w:t>
            </w:r>
          </w:p>
          <w:p w:rsidR="00A53A70" w:rsidRDefault="00A53A70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A53A70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53A70">
              <w:rPr>
                <w:rFonts w:ascii="Times New Roman" w:hAnsi="Times New Roman" w:cs="Times New Roman"/>
                <w:u w:val="single"/>
              </w:rPr>
              <w:t>Секретарь комиссии:</w:t>
            </w:r>
          </w:p>
          <w:tbl>
            <w:tblPr>
              <w:tblW w:w="970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182"/>
              <w:gridCol w:w="6523"/>
            </w:tblGrid>
            <w:tr w:rsidR="00A53A70" w:rsidRPr="00B34503" w:rsidTr="00B67DF4">
              <w:tc>
                <w:tcPr>
                  <w:tcW w:w="3182" w:type="dxa"/>
                </w:tcPr>
                <w:p w:rsidR="00A53A70" w:rsidRPr="00B34503" w:rsidRDefault="00A53A70" w:rsidP="00A53A7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Кудрикова</w:t>
                  </w:r>
                </w:p>
                <w:p w:rsidR="00CE50A2" w:rsidRDefault="00A53A70" w:rsidP="00A53A7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Майя Владимировна</w:t>
                  </w:r>
                </w:p>
                <w:p w:rsidR="00CE50A2" w:rsidRPr="00B34503" w:rsidRDefault="00CE50A2" w:rsidP="00A53A7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523" w:type="dxa"/>
                  <w:hideMark/>
                </w:tcPr>
                <w:p w:rsidR="00A53A70" w:rsidRPr="00B34503" w:rsidRDefault="00A53A70" w:rsidP="00A53A7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34503">
                    <w:rPr>
                      <w:rFonts w:ascii="Times New Roman" w:hAnsi="Times New Roman" w:cs="Times New Roman"/>
                    </w:rPr>
                    <w:t>- ведущий специалист  отдела предпринимательства администрации, секретарь комиссии.</w:t>
                  </w:r>
                </w:p>
              </w:tc>
            </w:tr>
          </w:tbl>
          <w:p w:rsidR="00A53A70" w:rsidRPr="00A53A70" w:rsidRDefault="00A53A70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523" w:type="dxa"/>
            <w:hideMark/>
          </w:tcPr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43612" w:rsidRDefault="00D43612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3612">
              <w:rPr>
                <w:rFonts w:ascii="Times New Roman" w:hAnsi="Times New Roman" w:cs="Times New Roman"/>
              </w:rPr>
              <w:t>- глава местного самоуправления</w:t>
            </w:r>
            <w:r w:rsidR="00A53A70">
              <w:rPr>
                <w:rFonts w:ascii="Times New Roman" w:hAnsi="Times New Roman" w:cs="Times New Roman"/>
              </w:rPr>
              <w:t xml:space="preserve"> Павловского    муниципального округа</w:t>
            </w:r>
            <w:r w:rsidR="00CE50A2">
              <w:rPr>
                <w:rFonts w:ascii="Times New Roman" w:hAnsi="Times New Roman" w:cs="Times New Roman"/>
              </w:rPr>
              <w:t>.</w:t>
            </w: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Default="00A53A70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34503">
              <w:rPr>
                <w:rFonts w:ascii="Times New Roman" w:hAnsi="Times New Roman" w:cs="Times New Roman"/>
              </w:rPr>
              <w:t xml:space="preserve"> ведущий специалист отдела предпринимательства администрации</w:t>
            </w:r>
            <w:r>
              <w:rPr>
                <w:rFonts w:ascii="Times New Roman" w:hAnsi="Times New Roman" w:cs="Times New Roman"/>
              </w:rPr>
              <w:t xml:space="preserve"> Павловского муниципального округа</w:t>
            </w:r>
            <w:r w:rsidR="00CE50A2">
              <w:rPr>
                <w:rFonts w:ascii="Times New Roman" w:hAnsi="Times New Roman" w:cs="Times New Roman"/>
              </w:rPr>
              <w:t>.</w:t>
            </w:r>
            <w:r w:rsidRPr="00B34503">
              <w:rPr>
                <w:rFonts w:ascii="Times New Roman" w:hAnsi="Times New Roman" w:cs="Times New Roman"/>
              </w:rPr>
              <w:t xml:space="preserve"> </w:t>
            </w:r>
          </w:p>
          <w:p w:rsidR="00873329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73329" w:rsidRPr="00D43612" w:rsidRDefault="00873329" w:rsidP="00132C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01C9" w:rsidRPr="00B34503" w:rsidTr="001D01C9">
        <w:tc>
          <w:tcPr>
            <w:tcW w:w="9705" w:type="dxa"/>
            <w:gridSpan w:val="2"/>
            <w:hideMark/>
          </w:tcPr>
          <w:p w:rsidR="001D01C9" w:rsidRPr="00CE50A2" w:rsidRDefault="001D01C9" w:rsidP="00575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E50A2">
              <w:rPr>
                <w:rFonts w:ascii="Times New Roman" w:hAnsi="Times New Roman" w:cs="Times New Roman"/>
                <w:u w:val="single"/>
              </w:rPr>
              <w:t>Члены комиссии:</w:t>
            </w:r>
          </w:p>
        </w:tc>
      </w:tr>
      <w:tr w:rsidR="001D01C9" w:rsidRPr="00B34503" w:rsidTr="003317B1">
        <w:tc>
          <w:tcPr>
            <w:tcW w:w="3182" w:type="dxa"/>
            <w:hideMark/>
          </w:tcPr>
          <w:p w:rsidR="00C50207" w:rsidRP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Чиненкова</w:t>
            </w:r>
          </w:p>
          <w:p w:rsidR="001D01C9" w:rsidRP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Алла Вячеславовна</w:t>
            </w:r>
          </w:p>
        </w:tc>
        <w:tc>
          <w:tcPr>
            <w:tcW w:w="6523" w:type="dxa"/>
            <w:hideMark/>
          </w:tcPr>
          <w:p w:rsidR="001D01C9" w:rsidRPr="00C50207" w:rsidRDefault="00C50207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 xml:space="preserve">- заместитель главы </w:t>
            </w:r>
            <w:r w:rsidR="00D43612">
              <w:rPr>
                <w:rFonts w:ascii="Times New Roman" w:hAnsi="Times New Roman" w:cs="Times New Roman"/>
              </w:rPr>
              <w:t>-</w:t>
            </w:r>
            <w:r w:rsidRPr="00C50207">
              <w:rPr>
                <w:rFonts w:ascii="Times New Roman" w:hAnsi="Times New Roman" w:cs="Times New Roman"/>
              </w:rPr>
              <w:t xml:space="preserve"> начальник финансового управления администрации</w:t>
            </w:r>
            <w:r w:rsidR="00CE50A2">
              <w:rPr>
                <w:rFonts w:ascii="Times New Roman" w:hAnsi="Times New Roman" w:cs="Times New Roman"/>
              </w:rPr>
              <w:t xml:space="preserve"> Павловского муниципального округа; </w:t>
            </w:r>
          </w:p>
        </w:tc>
      </w:tr>
      <w:tr w:rsidR="00C50207" w:rsidRPr="00B34503" w:rsidTr="001D01C9">
        <w:tc>
          <w:tcPr>
            <w:tcW w:w="3182" w:type="dxa"/>
            <w:hideMark/>
          </w:tcPr>
          <w:p w:rsidR="00C50207" w:rsidRPr="00B34503" w:rsidRDefault="00C50207" w:rsidP="000D0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 xml:space="preserve">Лисин </w:t>
            </w:r>
          </w:p>
          <w:p w:rsidR="00C50207" w:rsidRPr="00B34503" w:rsidRDefault="00C50207" w:rsidP="000D0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Дмитрий Николаевич</w:t>
            </w:r>
          </w:p>
        </w:tc>
        <w:tc>
          <w:tcPr>
            <w:tcW w:w="6523" w:type="dxa"/>
            <w:hideMark/>
          </w:tcPr>
          <w:p w:rsidR="00C50207" w:rsidRPr="00B34503" w:rsidRDefault="00C50207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- заместитель главы администрации</w:t>
            </w:r>
            <w:r w:rsidR="00CE50A2">
              <w:rPr>
                <w:rFonts w:ascii="Times New Roman" w:hAnsi="Times New Roman" w:cs="Times New Roman"/>
              </w:rPr>
              <w:t xml:space="preserve"> Павловского муниципального округа;</w:t>
            </w:r>
          </w:p>
        </w:tc>
      </w:tr>
      <w:tr w:rsidR="00C50207" w:rsidRPr="00B34503" w:rsidTr="001D01C9">
        <w:tc>
          <w:tcPr>
            <w:tcW w:w="3182" w:type="dxa"/>
            <w:hideMark/>
          </w:tcPr>
          <w:p w:rsidR="00C50207" w:rsidRDefault="00C50207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Кондакова </w:t>
            </w:r>
          </w:p>
          <w:p w:rsidR="00C50207" w:rsidRDefault="00C50207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Владимировна</w:t>
            </w:r>
          </w:p>
          <w:p w:rsidR="00CE50A2" w:rsidRDefault="00CE50A2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E50A2" w:rsidRDefault="00CE50A2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E50A2" w:rsidRPr="00B34503" w:rsidRDefault="00CE50A2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 xml:space="preserve">Огурцов </w:t>
            </w:r>
          </w:p>
          <w:p w:rsidR="00CE50A2" w:rsidRPr="00B34503" w:rsidRDefault="00CE50A2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Дмитрий Геннадьевич</w:t>
            </w:r>
          </w:p>
          <w:p w:rsidR="00CE50A2" w:rsidRDefault="00CE50A2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E50A2" w:rsidRPr="00B34503" w:rsidRDefault="00CE50A2" w:rsidP="00C965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hideMark/>
          </w:tcPr>
          <w:p w:rsidR="00C50207" w:rsidRDefault="00C50207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 xml:space="preserve">- заместитель главы </w:t>
            </w:r>
            <w:r w:rsidR="00D43612">
              <w:rPr>
                <w:rFonts w:ascii="Times New Roman" w:hAnsi="Times New Roman" w:cs="Times New Roman"/>
              </w:rPr>
              <w:t xml:space="preserve">- </w:t>
            </w:r>
            <w:r w:rsidRPr="00C50207">
              <w:rPr>
                <w:rFonts w:ascii="Times New Roman" w:hAnsi="Times New Roman" w:cs="Times New Roman"/>
              </w:rPr>
              <w:t>начальник управления по экономическому развитию администрации</w:t>
            </w:r>
            <w:r w:rsidR="00CE50A2">
              <w:rPr>
                <w:rFonts w:ascii="Times New Roman" w:hAnsi="Times New Roman" w:cs="Times New Roman"/>
              </w:rPr>
              <w:t xml:space="preserve"> Павловского муниципального округа;</w:t>
            </w:r>
          </w:p>
          <w:p w:rsidR="00CE50A2" w:rsidRDefault="00CE50A2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E50A2" w:rsidRDefault="00CE50A2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34503">
              <w:rPr>
                <w:rFonts w:ascii="Times New Roman" w:hAnsi="Times New Roman" w:cs="Times New Roman"/>
              </w:rPr>
              <w:t xml:space="preserve">председатель </w:t>
            </w:r>
            <w:r w:rsidRPr="00B34503">
              <w:rPr>
                <w:rFonts w:ascii="Times New Roman" w:hAnsi="Times New Roman" w:cs="Times New Roman"/>
                <w:bCs/>
              </w:rPr>
              <w:t>комитета по управлению муниципальным имуществом и земельными ресурсами</w:t>
            </w:r>
            <w:r w:rsidR="00292501">
              <w:rPr>
                <w:rFonts w:ascii="Times New Roman" w:hAnsi="Times New Roman" w:cs="Times New Roman"/>
                <w:bCs/>
              </w:rPr>
              <w:t xml:space="preserve"> </w:t>
            </w:r>
            <w:r w:rsidRPr="00B34503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администрации Павловского муниципального округа;</w:t>
            </w:r>
          </w:p>
          <w:p w:rsidR="00CE50A2" w:rsidRPr="00B34503" w:rsidRDefault="00CE50A2" w:rsidP="00CE50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0207" w:rsidRPr="00B34503" w:rsidTr="001D01C9">
        <w:tc>
          <w:tcPr>
            <w:tcW w:w="3182" w:type="dxa"/>
            <w:hideMark/>
          </w:tcPr>
          <w:p w:rsidR="00C50207" w:rsidRPr="00B34503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 xml:space="preserve">Царев </w:t>
            </w:r>
          </w:p>
          <w:p w:rsidR="00C50207" w:rsidRPr="00B34503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Николай Юрьевич</w:t>
            </w:r>
          </w:p>
        </w:tc>
        <w:tc>
          <w:tcPr>
            <w:tcW w:w="6523" w:type="dxa"/>
            <w:hideMark/>
          </w:tcPr>
          <w:p w:rsid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- начальник правового управления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="00DA6A3B">
              <w:rPr>
                <w:rFonts w:ascii="Times New Roman" w:hAnsi="Times New Roman" w:cs="Times New Roman"/>
              </w:rPr>
              <w:t xml:space="preserve"> Павловского муниципального округа;</w:t>
            </w:r>
            <w:r w:rsidRPr="00B34503">
              <w:rPr>
                <w:rFonts w:ascii="Times New Roman" w:hAnsi="Times New Roman" w:cs="Times New Roman"/>
              </w:rPr>
              <w:t xml:space="preserve"> </w:t>
            </w:r>
          </w:p>
          <w:p w:rsidR="00CE50A2" w:rsidRPr="00B34503" w:rsidRDefault="00CE50A2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0207" w:rsidRPr="00B34503" w:rsidTr="001D01C9">
        <w:tc>
          <w:tcPr>
            <w:tcW w:w="3182" w:type="dxa"/>
            <w:hideMark/>
          </w:tcPr>
          <w:p w:rsidR="00C50207" w:rsidRP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Краснов</w:t>
            </w:r>
          </w:p>
          <w:p w:rsidR="00C50207" w:rsidRP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Вячеслав Валерьевич</w:t>
            </w:r>
          </w:p>
        </w:tc>
        <w:tc>
          <w:tcPr>
            <w:tcW w:w="6523" w:type="dxa"/>
            <w:hideMark/>
          </w:tcPr>
          <w:p w:rsidR="00C50207" w:rsidRPr="00C50207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- начальник отдела предпринимательства администрации</w:t>
            </w:r>
            <w:r w:rsidR="00DA6A3B">
              <w:rPr>
                <w:rFonts w:ascii="Times New Roman" w:hAnsi="Times New Roman" w:cs="Times New Roman"/>
              </w:rPr>
              <w:t xml:space="preserve"> Павловского муниципального округа.</w:t>
            </w:r>
          </w:p>
          <w:p w:rsidR="00C50207" w:rsidRPr="00B34503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0207" w:rsidRPr="00B34503" w:rsidTr="001D01C9">
        <w:tc>
          <w:tcPr>
            <w:tcW w:w="3182" w:type="dxa"/>
          </w:tcPr>
          <w:p w:rsidR="00C50207" w:rsidRPr="00B34503" w:rsidRDefault="00C50207" w:rsidP="00575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</w:tcPr>
          <w:p w:rsidR="00C50207" w:rsidRPr="00B34503" w:rsidRDefault="00C50207" w:rsidP="00C50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0207" w:rsidRPr="00B34503" w:rsidTr="00CE50A2">
        <w:tc>
          <w:tcPr>
            <w:tcW w:w="3182" w:type="dxa"/>
          </w:tcPr>
          <w:p w:rsidR="00C50207" w:rsidRPr="00B34503" w:rsidRDefault="00C50207" w:rsidP="00BA6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</w:tcPr>
          <w:p w:rsidR="00C50207" w:rsidRDefault="00C50207" w:rsidP="00575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A6A3B" w:rsidRDefault="00DA6A3B" w:rsidP="00575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A6A3B" w:rsidRPr="00B34503" w:rsidRDefault="00DA6A3B" w:rsidP="005758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5ED6" w:rsidRPr="00B34503" w:rsidRDefault="001F04B3" w:rsidP="005758DE">
      <w:pPr>
        <w:pStyle w:val="Bodytext20"/>
        <w:shd w:val="clear" w:color="auto" w:fill="auto"/>
        <w:spacing w:line="240" w:lineRule="auto"/>
        <w:ind w:left="3520"/>
        <w:jc w:val="left"/>
        <w:rPr>
          <w:sz w:val="24"/>
          <w:szCs w:val="24"/>
        </w:rPr>
      </w:pPr>
      <w:r w:rsidRPr="00B34503">
        <w:rPr>
          <w:sz w:val="24"/>
          <w:szCs w:val="24"/>
        </w:rPr>
        <w:lastRenderedPageBreak/>
        <w:t>Вопрос для рассмотрени</w:t>
      </w:r>
      <w:r w:rsidR="00E876A4">
        <w:rPr>
          <w:sz w:val="24"/>
          <w:szCs w:val="24"/>
        </w:rPr>
        <w:t>я</w:t>
      </w:r>
      <w:r w:rsidRPr="00B34503">
        <w:rPr>
          <w:sz w:val="24"/>
          <w:szCs w:val="24"/>
        </w:rPr>
        <w:t>:</w:t>
      </w:r>
    </w:p>
    <w:p w:rsidR="00E328F5" w:rsidRPr="00B34503" w:rsidRDefault="00E328F5" w:rsidP="005758DE">
      <w:pPr>
        <w:pStyle w:val="Bodytext20"/>
        <w:shd w:val="clear" w:color="auto" w:fill="auto"/>
        <w:spacing w:line="240" w:lineRule="auto"/>
        <w:ind w:left="3520"/>
        <w:jc w:val="left"/>
        <w:rPr>
          <w:sz w:val="24"/>
          <w:szCs w:val="24"/>
        </w:rPr>
      </w:pPr>
    </w:p>
    <w:p w:rsidR="00444D53" w:rsidRDefault="001F04B3" w:rsidP="0008581B">
      <w:pPr>
        <w:autoSpaceDE w:val="0"/>
        <w:autoSpaceDN w:val="0"/>
        <w:adjustRightInd w:val="0"/>
        <w:ind w:firstLine="660"/>
        <w:jc w:val="both"/>
        <w:rPr>
          <w:rFonts w:ascii="Times New Roman" w:eastAsia="Times New Roman" w:hAnsi="Times New Roman" w:cs="Times New Roman"/>
        </w:rPr>
      </w:pPr>
      <w:r w:rsidRPr="0008581B">
        <w:rPr>
          <w:rFonts w:ascii="Times New Roman" w:eastAsia="Times New Roman" w:hAnsi="Times New Roman" w:cs="Times New Roman"/>
        </w:rPr>
        <w:t>Рассмотрение поступивших и зарегистрированных заявок</w:t>
      </w:r>
      <w:r w:rsidR="00487816" w:rsidRPr="0008581B">
        <w:rPr>
          <w:rFonts w:ascii="Times New Roman" w:eastAsia="Times New Roman" w:hAnsi="Times New Roman" w:cs="Times New Roman"/>
        </w:rPr>
        <w:t xml:space="preserve"> </w:t>
      </w:r>
      <w:r w:rsidR="00B11827" w:rsidRPr="0008581B">
        <w:rPr>
          <w:rFonts w:ascii="Times New Roman" w:eastAsia="Times New Roman" w:hAnsi="Times New Roman" w:cs="Times New Roman"/>
        </w:rPr>
        <w:t xml:space="preserve">на </w:t>
      </w:r>
      <w:r w:rsidR="0008581B">
        <w:rPr>
          <w:rFonts w:ascii="Times New Roman" w:eastAsia="Times New Roman" w:hAnsi="Times New Roman" w:cs="Times New Roman"/>
        </w:rPr>
        <w:t>предоставление</w:t>
      </w:r>
      <w:r w:rsidR="0008581B" w:rsidRPr="0008581B">
        <w:rPr>
          <w:rFonts w:ascii="Times New Roman" w:eastAsia="Times New Roman" w:hAnsi="Times New Roman" w:cs="Times New Roman"/>
        </w:rPr>
        <w:t xml:space="preserve"> субсиди</w:t>
      </w:r>
      <w:r w:rsidR="009C582B">
        <w:rPr>
          <w:rFonts w:ascii="Times New Roman" w:eastAsia="Times New Roman" w:hAnsi="Times New Roman" w:cs="Times New Roman"/>
        </w:rPr>
        <w:t>и</w:t>
      </w:r>
      <w:r w:rsidR="0008581B">
        <w:rPr>
          <w:rFonts w:ascii="Times New Roman" w:eastAsia="Times New Roman" w:hAnsi="Times New Roman" w:cs="Times New Roman"/>
        </w:rPr>
        <w:t xml:space="preserve"> </w:t>
      </w:r>
    </w:p>
    <w:p w:rsidR="005C7969" w:rsidRDefault="00444D53" w:rsidP="00817F7E">
      <w:pPr>
        <w:jc w:val="both"/>
        <w:rPr>
          <w:rFonts w:ascii="Times New Roman" w:eastAsia="Times New Roman" w:hAnsi="Times New Roman" w:cs="Times New Roman"/>
        </w:rPr>
      </w:pPr>
      <w:r w:rsidRPr="00444D53">
        <w:rPr>
          <w:rFonts w:ascii="Times New Roman" w:eastAsia="Times New Roman" w:hAnsi="Times New Roman" w:cs="Times New Roman"/>
        </w:rPr>
        <w:t xml:space="preserve">из бюджета Павловского муниципального округа Нижегородской области на возмещение недополученных доходов </w:t>
      </w:r>
      <w:r w:rsidR="00BA6AAE">
        <w:rPr>
          <w:rFonts w:ascii="Times New Roman" w:eastAsia="Times New Roman" w:hAnsi="Times New Roman" w:cs="Times New Roman"/>
        </w:rPr>
        <w:t>организациям,</w:t>
      </w:r>
      <w:r w:rsidRPr="00444D53">
        <w:rPr>
          <w:rFonts w:ascii="Times New Roman" w:eastAsia="Times New Roman" w:hAnsi="Times New Roman" w:cs="Times New Roman"/>
        </w:rPr>
        <w:t xml:space="preserve"> </w:t>
      </w:r>
      <w:r w:rsidR="00BA6AAE">
        <w:rPr>
          <w:rFonts w:ascii="Times New Roman" w:eastAsia="Times New Roman" w:hAnsi="Times New Roman" w:cs="Times New Roman"/>
        </w:rPr>
        <w:t>оказывающим услуги бань</w:t>
      </w:r>
      <w:r w:rsidRPr="00444D53">
        <w:rPr>
          <w:rFonts w:ascii="Times New Roman" w:eastAsia="Times New Roman" w:hAnsi="Times New Roman" w:cs="Times New Roman"/>
        </w:rPr>
        <w:t xml:space="preserve"> населению</w:t>
      </w:r>
      <w:r>
        <w:rPr>
          <w:rFonts w:ascii="Times New Roman" w:eastAsia="Times New Roman" w:hAnsi="Times New Roman" w:cs="Times New Roman"/>
        </w:rPr>
        <w:t xml:space="preserve"> </w:t>
      </w:r>
      <w:r w:rsidR="00BA6AAE">
        <w:rPr>
          <w:rFonts w:ascii="Times New Roman" w:eastAsia="Times New Roman" w:hAnsi="Times New Roman" w:cs="Times New Roman"/>
        </w:rPr>
        <w:t>на территории Павловского муниципального округа Нижегородской области</w:t>
      </w:r>
      <w:r w:rsidR="00E876A4">
        <w:rPr>
          <w:rFonts w:ascii="Times New Roman" w:eastAsia="Times New Roman" w:hAnsi="Times New Roman" w:cs="Times New Roman"/>
        </w:rPr>
        <w:t xml:space="preserve">, на предмет </w:t>
      </w:r>
      <w:r w:rsidR="001048BF" w:rsidRPr="0008581B">
        <w:rPr>
          <w:rFonts w:ascii="Times New Roman" w:eastAsia="Times New Roman" w:hAnsi="Times New Roman" w:cs="Times New Roman"/>
        </w:rPr>
        <w:t>проверк</w:t>
      </w:r>
      <w:r w:rsidR="00E876A4">
        <w:rPr>
          <w:rFonts w:ascii="Times New Roman" w:eastAsia="Times New Roman" w:hAnsi="Times New Roman" w:cs="Times New Roman"/>
        </w:rPr>
        <w:t>и</w:t>
      </w:r>
      <w:r w:rsidR="00107797" w:rsidRPr="0008581B">
        <w:rPr>
          <w:rFonts w:ascii="Times New Roman" w:eastAsia="Times New Roman" w:hAnsi="Times New Roman" w:cs="Times New Roman"/>
        </w:rPr>
        <w:t xml:space="preserve"> </w:t>
      </w:r>
      <w:r w:rsidR="000D778A" w:rsidRPr="0008581B">
        <w:rPr>
          <w:rFonts w:ascii="Times New Roman" w:eastAsia="Times New Roman" w:hAnsi="Times New Roman" w:cs="Times New Roman"/>
        </w:rPr>
        <w:t>соответстви</w:t>
      </w:r>
      <w:r w:rsidR="001048BF" w:rsidRPr="0008581B">
        <w:rPr>
          <w:rFonts w:ascii="Times New Roman" w:eastAsia="Times New Roman" w:hAnsi="Times New Roman" w:cs="Times New Roman"/>
        </w:rPr>
        <w:t>я</w:t>
      </w:r>
      <w:r w:rsidR="000D778A" w:rsidRPr="0008581B">
        <w:rPr>
          <w:rFonts w:ascii="Times New Roman" w:eastAsia="Times New Roman" w:hAnsi="Times New Roman" w:cs="Times New Roman"/>
        </w:rPr>
        <w:t xml:space="preserve"> </w:t>
      </w:r>
      <w:r w:rsidR="001F34D5">
        <w:rPr>
          <w:rFonts w:ascii="Times New Roman" w:eastAsia="Times New Roman" w:hAnsi="Times New Roman" w:cs="Times New Roman"/>
        </w:rPr>
        <w:t xml:space="preserve">заявок </w:t>
      </w:r>
      <w:r w:rsidR="00464B15">
        <w:rPr>
          <w:rFonts w:ascii="Times New Roman" w:eastAsia="Times New Roman" w:hAnsi="Times New Roman" w:cs="Times New Roman"/>
        </w:rPr>
        <w:t>Порядку</w:t>
      </w:r>
      <w:r w:rsidR="00464B15" w:rsidRPr="00464B15">
        <w:rPr>
          <w:rFonts w:ascii="Times New Roman" w:eastAsia="Times New Roman" w:hAnsi="Times New Roman" w:cs="Times New Roman"/>
        </w:rPr>
        <w:t xml:space="preserve"> предоставления субсидии из бюджета Павловского муниципального округа Нижегородской области на возмещение недополученных доходов </w:t>
      </w:r>
      <w:r w:rsidR="00BA6AAE">
        <w:rPr>
          <w:rFonts w:ascii="Times New Roman" w:eastAsia="Times New Roman" w:hAnsi="Times New Roman" w:cs="Times New Roman"/>
        </w:rPr>
        <w:t>организациям, оказывающим услуги бань населению на территории Павловского муниципального округа Нижегородской области</w:t>
      </w:r>
      <w:r w:rsidR="0008581B" w:rsidRPr="0008581B">
        <w:rPr>
          <w:rFonts w:ascii="Times New Roman" w:eastAsia="Times New Roman" w:hAnsi="Times New Roman" w:cs="Times New Roman"/>
        </w:rPr>
        <w:t xml:space="preserve"> </w:t>
      </w:r>
      <w:r w:rsidR="001048BF" w:rsidRPr="0008581B">
        <w:rPr>
          <w:rFonts w:ascii="Times New Roman" w:eastAsia="Times New Roman" w:hAnsi="Times New Roman" w:cs="Times New Roman"/>
        </w:rPr>
        <w:t>(далее По</w:t>
      </w:r>
      <w:r w:rsidR="00044A65">
        <w:rPr>
          <w:rFonts w:ascii="Times New Roman" w:eastAsia="Times New Roman" w:hAnsi="Times New Roman" w:cs="Times New Roman"/>
        </w:rPr>
        <w:t>рядок</w:t>
      </w:r>
      <w:r w:rsidR="001048BF" w:rsidRPr="0008581B">
        <w:rPr>
          <w:rFonts w:ascii="Times New Roman" w:eastAsia="Times New Roman" w:hAnsi="Times New Roman" w:cs="Times New Roman"/>
        </w:rPr>
        <w:t>)</w:t>
      </w:r>
      <w:r w:rsidR="0008581B">
        <w:rPr>
          <w:rFonts w:ascii="Times New Roman" w:eastAsia="Times New Roman" w:hAnsi="Times New Roman" w:cs="Times New Roman"/>
        </w:rPr>
        <w:t>, утвержденному Постановлением администрации П</w:t>
      </w:r>
      <w:r w:rsidR="000D778A" w:rsidRPr="0008581B">
        <w:rPr>
          <w:rFonts w:ascii="Times New Roman" w:eastAsia="Times New Roman" w:hAnsi="Times New Roman" w:cs="Times New Roman"/>
        </w:rPr>
        <w:t xml:space="preserve">авловского муниципального </w:t>
      </w:r>
      <w:r w:rsidR="00044A65">
        <w:rPr>
          <w:rFonts w:ascii="Times New Roman" w:eastAsia="Times New Roman" w:hAnsi="Times New Roman" w:cs="Times New Roman"/>
        </w:rPr>
        <w:t>округа</w:t>
      </w:r>
      <w:r w:rsidR="000D778A" w:rsidRPr="0008581B">
        <w:rPr>
          <w:rFonts w:ascii="Times New Roman" w:eastAsia="Times New Roman" w:hAnsi="Times New Roman" w:cs="Times New Roman"/>
        </w:rPr>
        <w:t xml:space="preserve"> от </w:t>
      </w:r>
      <w:r w:rsidR="00BA6AAE">
        <w:rPr>
          <w:rFonts w:ascii="Times New Roman" w:eastAsia="Times New Roman" w:hAnsi="Times New Roman" w:cs="Times New Roman"/>
        </w:rPr>
        <w:t>15</w:t>
      </w:r>
      <w:r w:rsidR="000D778A" w:rsidRPr="0008581B">
        <w:rPr>
          <w:rFonts w:ascii="Times New Roman" w:eastAsia="Times New Roman" w:hAnsi="Times New Roman" w:cs="Times New Roman"/>
        </w:rPr>
        <w:t>.0</w:t>
      </w:r>
      <w:r w:rsidR="00BA6AAE">
        <w:rPr>
          <w:rFonts w:ascii="Times New Roman" w:eastAsia="Times New Roman" w:hAnsi="Times New Roman" w:cs="Times New Roman"/>
        </w:rPr>
        <w:t>2</w:t>
      </w:r>
      <w:r w:rsidR="000D778A" w:rsidRPr="0008581B">
        <w:rPr>
          <w:rFonts w:ascii="Times New Roman" w:eastAsia="Times New Roman" w:hAnsi="Times New Roman" w:cs="Times New Roman"/>
        </w:rPr>
        <w:t>.202</w:t>
      </w:r>
      <w:r w:rsidR="00BA6AAE">
        <w:rPr>
          <w:rFonts w:ascii="Times New Roman" w:eastAsia="Times New Roman" w:hAnsi="Times New Roman" w:cs="Times New Roman"/>
        </w:rPr>
        <w:t>2</w:t>
      </w:r>
      <w:r w:rsidR="00F362CD">
        <w:rPr>
          <w:rFonts w:ascii="Times New Roman" w:eastAsia="Times New Roman" w:hAnsi="Times New Roman" w:cs="Times New Roman"/>
        </w:rPr>
        <w:t xml:space="preserve"> </w:t>
      </w:r>
      <w:r w:rsidR="000D778A" w:rsidRPr="0008581B">
        <w:rPr>
          <w:rFonts w:ascii="Times New Roman" w:eastAsia="Times New Roman" w:hAnsi="Times New Roman" w:cs="Times New Roman"/>
        </w:rPr>
        <w:t xml:space="preserve">№ </w:t>
      </w:r>
      <w:r w:rsidR="00044A65">
        <w:rPr>
          <w:rFonts w:ascii="Times New Roman" w:eastAsia="Times New Roman" w:hAnsi="Times New Roman" w:cs="Times New Roman"/>
        </w:rPr>
        <w:t>2</w:t>
      </w:r>
      <w:r w:rsidR="00BA6AAE">
        <w:rPr>
          <w:rFonts w:ascii="Times New Roman" w:eastAsia="Times New Roman" w:hAnsi="Times New Roman" w:cs="Times New Roman"/>
        </w:rPr>
        <w:t>25</w:t>
      </w:r>
      <w:r w:rsidR="00C13B22">
        <w:rPr>
          <w:rFonts w:ascii="Times New Roman" w:eastAsia="Times New Roman" w:hAnsi="Times New Roman" w:cs="Times New Roman"/>
        </w:rPr>
        <w:t xml:space="preserve"> в редакции постановления от 05.04.2024 №426</w:t>
      </w:r>
      <w:r w:rsidR="005C7969" w:rsidRPr="0008581B">
        <w:rPr>
          <w:rFonts w:ascii="Times New Roman" w:eastAsia="Times New Roman" w:hAnsi="Times New Roman" w:cs="Times New Roman"/>
        </w:rPr>
        <w:t xml:space="preserve">  </w:t>
      </w:r>
    </w:p>
    <w:p w:rsidR="00817F7E" w:rsidRDefault="00817F7E" w:rsidP="005758DE">
      <w:pPr>
        <w:pStyle w:val="2"/>
        <w:shd w:val="clear" w:color="auto" w:fill="auto"/>
        <w:spacing w:before="0" w:line="240" w:lineRule="auto"/>
        <w:ind w:left="20" w:firstLine="640"/>
        <w:rPr>
          <w:sz w:val="24"/>
          <w:szCs w:val="24"/>
        </w:rPr>
      </w:pPr>
    </w:p>
    <w:p w:rsidR="00E328F5" w:rsidRDefault="005C7969" w:rsidP="005758DE">
      <w:pPr>
        <w:pStyle w:val="2"/>
        <w:shd w:val="clear" w:color="auto" w:fill="auto"/>
        <w:spacing w:before="0" w:line="240" w:lineRule="auto"/>
        <w:ind w:left="20" w:firstLine="640"/>
        <w:rPr>
          <w:sz w:val="24"/>
          <w:szCs w:val="24"/>
        </w:rPr>
      </w:pPr>
      <w:r w:rsidRPr="00E51C38">
        <w:rPr>
          <w:sz w:val="24"/>
          <w:szCs w:val="24"/>
        </w:rPr>
        <w:t xml:space="preserve">Всего </w:t>
      </w:r>
      <w:r w:rsidR="00E876A4" w:rsidRPr="00E51C38">
        <w:rPr>
          <w:sz w:val="24"/>
          <w:szCs w:val="24"/>
        </w:rPr>
        <w:t xml:space="preserve">за период приема заявок с </w:t>
      </w:r>
      <w:r w:rsidR="00DA50C0">
        <w:rPr>
          <w:sz w:val="24"/>
          <w:szCs w:val="24"/>
        </w:rPr>
        <w:t>0</w:t>
      </w:r>
      <w:r w:rsidR="00D2200E">
        <w:rPr>
          <w:sz w:val="24"/>
          <w:szCs w:val="24"/>
        </w:rPr>
        <w:t>9</w:t>
      </w:r>
      <w:r w:rsidR="00E876A4" w:rsidRPr="00E51C38">
        <w:rPr>
          <w:sz w:val="24"/>
          <w:szCs w:val="24"/>
        </w:rPr>
        <w:t>.0</w:t>
      </w:r>
      <w:r w:rsidR="00D2200E">
        <w:rPr>
          <w:sz w:val="24"/>
          <w:szCs w:val="24"/>
        </w:rPr>
        <w:t>4</w:t>
      </w:r>
      <w:r w:rsidR="00E876A4" w:rsidRPr="00E51C38">
        <w:rPr>
          <w:sz w:val="24"/>
          <w:szCs w:val="24"/>
        </w:rPr>
        <w:t>.202</w:t>
      </w:r>
      <w:r w:rsidR="00D2200E">
        <w:rPr>
          <w:sz w:val="24"/>
          <w:szCs w:val="24"/>
        </w:rPr>
        <w:t>4</w:t>
      </w:r>
      <w:r w:rsidR="00E876A4" w:rsidRPr="00E51C38">
        <w:rPr>
          <w:sz w:val="24"/>
          <w:szCs w:val="24"/>
        </w:rPr>
        <w:t>г</w:t>
      </w:r>
      <w:r w:rsidR="004F66E5">
        <w:rPr>
          <w:sz w:val="24"/>
          <w:szCs w:val="24"/>
        </w:rPr>
        <w:t>.</w:t>
      </w:r>
      <w:r w:rsidR="00E876A4" w:rsidRPr="00E51C38">
        <w:rPr>
          <w:sz w:val="24"/>
          <w:szCs w:val="24"/>
        </w:rPr>
        <w:t xml:space="preserve"> по 16.00 часов </w:t>
      </w:r>
      <w:r w:rsidR="00D2200E">
        <w:rPr>
          <w:sz w:val="24"/>
          <w:szCs w:val="24"/>
        </w:rPr>
        <w:t>14</w:t>
      </w:r>
      <w:r w:rsidRPr="00E51C38">
        <w:rPr>
          <w:sz w:val="24"/>
          <w:szCs w:val="24"/>
        </w:rPr>
        <w:t>.0</w:t>
      </w:r>
      <w:r w:rsidR="00D2200E">
        <w:rPr>
          <w:sz w:val="24"/>
          <w:szCs w:val="24"/>
        </w:rPr>
        <w:t>4</w:t>
      </w:r>
      <w:r w:rsidRPr="00E51C38">
        <w:rPr>
          <w:sz w:val="24"/>
          <w:szCs w:val="24"/>
        </w:rPr>
        <w:t>.202</w:t>
      </w:r>
      <w:r w:rsidR="00D2200E">
        <w:rPr>
          <w:sz w:val="24"/>
          <w:szCs w:val="24"/>
        </w:rPr>
        <w:t>4</w:t>
      </w:r>
      <w:r w:rsidRPr="00E51C38">
        <w:rPr>
          <w:sz w:val="24"/>
          <w:szCs w:val="24"/>
        </w:rPr>
        <w:t xml:space="preserve">г. (включительно) поступило </w:t>
      </w:r>
      <w:r w:rsidR="00466CE9">
        <w:rPr>
          <w:sz w:val="24"/>
          <w:szCs w:val="24"/>
        </w:rPr>
        <w:t>2</w:t>
      </w:r>
      <w:r w:rsidRPr="00E51C38">
        <w:rPr>
          <w:sz w:val="24"/>
          <w:szCs w:val="24"/>
        </w:rPr>
        <w:t xml:space="preserve"> зая</w:t>
      </w:r>
      <w:r w:rsidR="005758DE" w:rsidRPr="00E51C38">
        <w:rPr>
          <w:sz w:val="24"/>
          <w:szCs w:val="24"/>
        </w:rPr>
        <w:t>вки</w:t>
      </w:r>
      <w:r w:rsidRPr="00E51C38">
        <w:rPr>
          <w:sz w:val="24"/>
          <w:szCs w:val="24"/>
        </w:rPr>
        <w:t>:</w:t>
      </w:r>
    </w:p>
    <w:p w:rsidR="00D2200E" w:rsidRDefault="00D2200E" w:rsidP="005758DE">
      <w:pPr>
        <w:pStyle w:val="2"/>
        <w:shd w:val="clear" w:color="auto" w:fill="auto"/>
        <w:spacing w:before="0" w:line="240" w:lineRule="auto"/>
        <w:ind w:left="20" w:firstLine="640"/>
        <w:rPr>
          <w:sz w:val="24"/>
          <w:szCs w:val="24"/>
        </w:rPr>
      </w:pPr>
    </w:p>
    <w:p w:rsidR="00D2200E" w:rsidRPr="00E51C38" w:rsidRDefault="00D2200E" w:rsidP="00D2200E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bidi="ar-SA"/>
        </w:rPr>
        <w:t>МУП «Городская баня г.Павлово», ИНН 5252028660, 606100, Нижегородская область, г.</w:t>
      </w:r>
      <w:r w:rsidR="0021500B">
        <w:rPr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Павлово, ул. Ленина, д.18.</w:t>
      </w:r>
    </w:p>
    <w:p w:rsidR="007C5B2C" w:rsidRDefault="00107797" w:rsidP="005758DE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426" w:hanging="426"/>
        <w:rPr>
          <w:sz w:val="24"/>
          <w:szCs w:val="24"/>
        </w:rPr>
      </w:pPr>
      <w:r w:rsidRPr="00E51C38">
        <w:rPr>
          <w:sz w:val="24"/>
          <w:szCs w:val="24"/>
          <w:lang w:bidi="ar-SA"/>
        </w:rPr>
        <w:t>МУП «</w:t>
      </w:r>
      <w:r w:rsidR="00466CE9">
        <w:rPr>
          <w:sz w:val="24"/>
          <w:szCs w:val="24"/>
          <w:lang w:bidi="ar-SA"/>
        </w:rPr>
        <w:t>Водоканал</w:t>
      </w:r>
      <w:r w:rsidR="0084700E" w:rsidRPr="00E51C38">
        <w:rPr>
          <w:sz w:val="24"/>
          <w:szCs w:val="24"/>
          <w:lang w:bidi="ar-SA"/>
        </w:rPr>
        <w:t xml:space="preserve">», </w:t>
      </w:r>
      <w:r w:rsidR="004F0D95" w:rsidRPr="00E51C38">
        <w:rPr>
          <w:sz w:val="24"/>
          <w:szCs w:val="24"/>
          <w:lang w:bidi="ar-SA"/>
        </w:rPr>
        <w:t>ИНН</w:t>
      </w:r>
      <w:r w:rsidR="0008581B" w:rsidRPr="00E51C38">
        <w:rPr>
          <w:sz w:val="24"/>
          <w:szCs w:val="24"/>
          <w:lang w:bidi="ar-SA"/>
        </w:rPr>
        <w:t xml:space="preserve"> </w:t>
      </w:r>
      <w:r w:rsidR="0084700E" w:rsidRPr="00E51C38">
        <w:rPr>
          <w:sz w:val="24"/>
          <w:szCs w:val="24"/>
        </w:rPr>
        <w:t>52520</w:t>
      </w:r>
      <w:r w:rsidR="00466CE9">
        <w:rPr>
          <w:sz w:val="24"/>
          <w:szCs w:val="24"/>
        </w:rPr>
        <w:t>21897</w:t>
      </w:r>
      <w:r w:rsidRPr="00E51C38">
        <w:rPr>
          <w:sz w:val="24"/>
          <w:szCs w:val="24"/>
          <w:lang w:bidi="ar-SA"/>
        </w:rPr>
        <w:t>, 606100, Нижегородская область, город Павлово, ул.</w:t>
      </w:r>
      <w:r w:rsidR="00466CE9">
        <w:rPr>
          <w:sz w:val="24"/>
          <w:szCs w:val="24"/>
          <w:lang w:bidi="ar-SA"/>
        </w:rPr>
        <w:t xml:space="preserve"> Дальняя Круча</w:t>
      </w:r>
      <w:r w:rsidRPr="00E51C38">
        <w:rPr>
          <w:sz w:val="24"/>
          <w:szCs w:val="24"/>
          <w:lang w:bidi="ar-SA"/>
        </w:rPr>
        <w:t xml:space="preserve">, </w:t>
      </w:r>
      <w:r w:rsidR="0008581B" w:rsidRPr="00E51C38">
        <w:rPr>
          <w:sz w:val="24"/>
          <w:szCs w:val="24"/>
          <w:lang w:bidi="ar-SA"/>
        </w:rPr>
        <w:t>д.</w:t>
      </w:r>
      <w:r w:rsidR="00466CE9">
        <w:rPr>
          <w:sz w:val="24"/>
          <w:szCs w:val="24"/>
          <w:lang w:bidi="ar-SA"/>
        </w:rPr>
        <w:t>40</w:t>
      </w:r>
      <w:r w:rsidR="0084700E" w:rsidRPr="00E51C38">
        <w:rPr>
          <w:sz w:val="24"/>
          <w:szCs w:val="24"/>
          <w:lang w:bidi="ar-SA"/>
        </w:rPr>
        <w:t>.</w:t>
      </w:r>
    </w:p>
    <w:p w:rsidR="00D2200E" w:rsidRDefault="00D2200E" w:rsidP="00D2200E">
      <w:pPr>
        <w:pStyle w:val="2"/>
        <w:shd w:val="clear" w:color="auto" w:fill="auto"/>
        <w:spacing w:before="0" w:line="240" w:lineRule="auto"/>
        <w:ind w:left="6662" w:firstLine="0"/>
        <w:rPr>
          <w:sz w:val="24"/>
          <w:szCs w:val="24"/>
        </w:rPr>
      </w:pPr>
    </w:p>
    <w:p w:rsidR="00855ED6" w:rsidRPr="00E51C38" w:rsidRDefault="001F04B3" w:rsidP="005758DE">
      <w:pPr>
        <w:pStyle w:val="2"/>
        <w:shd w:val="clear" w:color="auto" w:fill="auto"/>
        <w:spacing w:before="0" w:line="240" w:lineRule="auto"/>
        <w:ind w:left="20" w:firstLine="0"/>
        <w:rPr>
          <w:sz w:val="24"/>
          <w:szCs w:val="24"/>
        </w:rPr>
      </w:pPr>
      <w:r w:rsidRPr="00E51C38">
        <w:rPr>
          <w:sz w:val="24"/>
          <w:szCs w:val="24"/>
        </w:rPr>
        <w:t xml:space="preserve">Заслушали секретаря комиссии </w:t>
      </w:r>
      <w:r w:rsidR="00DA50C0">
        <w:rPr>
          <w:sz w:val="24"/>
          <w:szCs w:val="24"/>
        </w:rPr>
        <w:t>М.В. Кудрикову</w:t>
      </w:r>
      <w:r w:rsidRPr="00E51C38">
        <w:rPr>
          <w:sz w:val="24"/>
          <w:szCs w:val="24"/>
        </w:rPr>
        <w:t>:</w:t>
      </w:r>
    </w:p>
    <w:p w:rsidR="006C1DA1" w:rsidRPr="00E51C38" w:rsidRDefault="001F04B3" w:rsidP="00165A46">
      <w:pPr>
        <w:pStyle w:val="2"/>
        <w:shd w:val="clear" w:color="auto" w:fill="auto"/>
        <w:spacing w:before="0" w:line="240" w:lineRule="auto"/>
        <w:ind w:left="20" w:right="-28" w:firstLine="0"/>
        <w:rPr>
          <w:rFonts w:eastAsia="TimesNewRomanPSMT"/>
          <w:sz w:val="24"/>
          <w:szCs w:val="24"/>
        </w:rPr>
      </w:pPr>
      <w:r w:rsidRPr="00E51C38">
        <w:rPr>
          <w:sz w:val="24"/>
          <w:szCs w:val="24"/>
        </w:rPr>
        <w:t xml:space="preserve">На рассмотрение Комиссии вынесены </w:t>
      </w:r>
      <w:r w:rsidR="00D43612">
        <w:rPr>
          <w:sz w:val="24"/>
          <w:szCs w:val="24"/>
        </w:rPr>
        <w:t>2</w:t>
      </w:r>
      <w:r w:rsidRPr="00E51C38">
        <w:rPr>
          <w:sz w:val="24"/>
          <w:szCs w:val="24"/>
        </w:rPr>
        <w:t xml:space="preserve"> заяв</w:t>
      </w:r>
      <w:r w:rsidR="00E90F1E" w:rsidRPr="00E51C38">
        <w:rPr>
          <w:sz w:val="24"/>
          <w:szCs w:val="24"/>
        </w:rPr>
        <w:t>ки</w:t>
      </w:r>
      <w:r w:rsidRPr="00E51C38">
        <w:rPr>
          <w:sz w:val="24"/>
          <w:szCs w:val="24"/>
        </w:rPr>
        <w:t xml:space="preserve"> от </w:t>
      </w:r>
      <w:r w:rsidR="001F34D5" w:rsidRPr="00E51C38">
        <w:rPr>
          <w:sz w:val="24"/>
          <w:szCs w:val="24"/>
        </w:rPr>
        <w:t>муниципальных предприятий</w:t>
      </w:r>
      <w:r w:rsidR="006C1DA1" w:rsidRPr="00E51C38">
        <w:rPr>
          <w:rFonts w:eastAsia="TimesNewRomanPSMT"/>
          <w:sz w:val="24"/>
          <w:szCs w:val="24"/>
        </w:rPr>
        <w:t xml:space="preserve">, </w:t>
      </w:r>
      <w:r w:rsidR="00165A46" w:rsidRPr="00E51C38">
        <w:rPr>
          <w:rFonts w:eastAsia="TimesNewRomanPSMT"/>
          <w:sz w:val="24"/>
          <w:szCs w:val="24"/>
        </w:rPr>
        <w:t xml:space="preserve">на возмещение </w:t>
      </w:r>
      <w:r w:rsidR="00165A46" w:rsidRPr="00E51C38">
        <w:rPr>
          <w:sz w:val="24"/>
          <w:szCs w:val="24"/>
        </w:rPr>
        <w:t>недополученных доходов, возникающих при оказании населению</w:t>
      </w:r>
      <w:r w:rsidR="00165A46" w:rsidRPr="00E51C38">
        <w:t xml:space="preserve"> </w:t>
      </w:r>
      <w:r w:rsidR="00DA50C0" w:rsidRPr="00DA50C0">
        <w:rPr>
          <w:sz w:val="24"/>
          <w:szCs w:val="24"/>
        </w:rPr>
        <w:t>услуг бань</w:t>
      </w:r>
      <w:r w:rsidR="00165A46" w:rsidRPr="00E51C38">
        <w:rPr>
          <w:rFonts w:eastAsia="TimesNewRomanPSMT"/>
          <w:sz w:val="24"/>
          <w:szCs w:val="24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134"/>
        <w:gridCol w:w="1829"/>
        <w:gridCol w:w="2126"/>
        <w:gridCol w:w="4394"/>
      </w:tblGrid>
      <w:tr w:rsidR="000E4FF7" w:rsidRPr="00B34503" w:rsidTr="00D43612">
        <w:trPr>
          <w:trHeight w:val="148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E51C38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1C38">
              <w:rPr>
                <w:rFonts w:ascii="Times New Roman" w:eastAsia="Times New Roman" w:hAnsi="Times New Roman" w:cs="Times New Roman"/>
                <w:lang w:bidi="ar-SA"/>
              </w:rPr>
              <w:t xml:space="preserve">№ </w:t>
            </w:r>
            <w:r w:rsidR="00E876A4" w:rsidRPr="00E51C38">
              <w:rPr>
                <w:rFonts w:ascii="Times New Roman" w:eastAsia="Times New Roman" w:hAnsi="Times New Roman" w:cs="Times New Roman"/>
                <w:lang w:bidi="ar-SA"/>
              </w:rPr>
              <w:t xml:space="preserve">регистрации </w:t>
            </w:r>
            <w:r w:rsidRPr="00E51C38">
              <w:rPr>
                <w:rFonts w:ascii="Times New Roman" w:eastAsia="Times New Roman" w:hAnsi="Times New Roman" w:cs="Times New Roman"/>
                <w:lang w:bidi="ar-SA"/>
              </w:rPr>
              <w:t>заявки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4FF7" w:rsidRPr="00E51C38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1C38">
              <w:rPr>
                <w:rFonts w:ascii="Times New Roman" w:eastAsia="Times New Roman" w:hAnsi="Times New Roman" w:cs="Times New Roman"/>
                <w:lang w:bidi="ar-SA"/>
              </w:rPr>
              <w:t>Дата регистрации заявки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0E4FF7" w:rsidRPr="00E51C38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1C38">
              <w:rPr>
                <w:rFonts w:ascii="Times New Roman" w:eastAsia="Times New Roman" w:hAnsi="Times New Roman" w:cs="Times New Roman"/>
                <w:lang w:bidi="ar-SA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0E4FF7" w:rsidRPr="00E51C38" w:rsidRDefault="004F792F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1C38">
              <w:rPr>
                <w:rFonts w:ascii="Times New Roman" w:eastAsia="Times New Roman" w:hAnsi="Times New Roman" w:cs="Times New Roman"/>
                <w:lang w:bidi="ar-SA"/>
              </w:rPr>
              <w:t>Сумма Субсидии, согласно прилагаемому расчету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51C38">
              <w:rPr>
                <w:rFonts w:ascii="Times New Roman" w:eastAsia="Times New Roman" w:hAnsi="Times New Roman" w:cs="Times New Roman"/>
                <w:lang w:bidi="ar-SA"/>
              </w:rPr>
              <w:t>Примечание</w:t>
            </w:r>
          </w:p>
        </w:tc>
      </w:tr>
      <w:tr w:rsidR="000E4FF7" w:rsidRPr="00B34503" w:rsidTr="00D43612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26" w:type="dxa"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0E4FF7" w:rsidRPr="00B34503" w:rsidRDefault="000E4FF7" w:rsidP="005758D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9C449E" w:rsidRPr="00B34503" w:rsidTr="00D43612">
        <w:trPr>
          <w:trHeight w:val="315"/>
        </w:trPr>
        <w:tc>
          <w:tcPr>
            <w:tcW w:w="724" w:type="dxa"/>
            <w:shd w:val="clear" w:color="auto" w:fill="auto"/>
            <w:vAlign w:val="center"/>
          </w:tcPr>
          <w:p w:rsidR="009C449E" w:rsidRDefault="009C449E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49E" w:rsidRDefault="009C449E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 апреля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 г.</w:t>
            </w:r>
          </w:p>
          <w:p w:rsidR="009C449E" w:rsidRDefault="009C449E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11 часов 15 минут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9C449E" w:rsidRPr="00B34503" w:rsidRDefault="009C449E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МУП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«Городская баня г.Павлово»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, 606100 Нижегородская область г. Павлово,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Ленина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>, д.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  <w:p w:rsidR="009C449E" w:rsidRPr="00B34503" w:rsidRDefault="009C449E" w:rsidP="009C449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3A50E8">
              <w:rPr>
                <w:rFonts w:ascii="Times New Roman" w:eastAsia="Times New Roman" w:hAnsi="Times New Roman" w:cs="Times New Roman"/>
                <w:lang w:bidi="ar-SA"/>
              </w:rPr>
              <w:t>2520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28660</w:t>
            </w:r>
          </w:p>
        </w:tc>
        <w:tc>
          <w:tcPr>
            <w:tcW w:w="2126" w:type="dxa"/>
            <w:vAlign w:val="center"/>
          </w:tcPr>
          <w:p w:rsidR="009C449E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4 468 990 рублей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449E" w:rsidRPr="00DD596E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Заявка представлена на 26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 листах на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бумажном носителе, поступила 10 апреля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4г. зарегистрирована за №1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, для проверки представленных документов комиссией. Получены: </w:t>
            </w:r>
          </w:p>
          <w:p w:rsidR="009C449E" w:rsidRPr="0040268A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0268A">
              <w:rPr>
                <w:rFonts w:ascii="Times New Roman" w:eastAsia="Times New Roman" w:hAnsi="Times New Roman" w:cs="Times New Roman"/>
                <w:lang w:bidi="ar-SA"/>
              </w:rPr>
              <w:t>Заяв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ление</w:t>
            </w:r>
            <w:r w:rsidRPr="0040268A">
              <w:rPr>
                <w:rFonts w:ascii="Times New Roman" w:eastAsia="Times New Roman" w:hAnsi="Times New Roman" w:cs="Times New Roman"/>
                <w:lang w:bidi="ar-S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б участие в отборе</w:t>
            </w:r>
            <w:r w:rsidRPr="0040268A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:rsidR="009C449E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свидетельства о государственной регистрации права Здания бани № 1 с пристроенной котельной,</w:t>
            </w:r>
          </w:p>
          <w:p w:rsidR="009C449E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штатного расписания МУП «Городская баня г.Павлово»,</w:t>
            </w:r>
          </w:p>
          <w:p w:rsidR="009C449E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Заверенная копия Постановления администрации Павловского муниципального округа Нижегородской области от </w:t>
            </w:r>
            <w:r w:rsidR="00B220B7"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220B7"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B220B7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года № </w:t>
            </w:r>
            <w:r w:rsidR="00B220B7">
              <w:rPr>
                <w:rFonts w:ascii="Times New Roman" w:eastAsia="Times New Roman" w:hAnsi="Times New Roman" w:cs="Times New Roman"/>
                <w:lang w:bidi="ar-SA"/>
              </w:rPr>
              <w:t>113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«Об у</w:t>
            </w:r>
            <w:r w:rsidR="00B220B7">
              <w:rPr>
                <w:rFonts w:ascii="Times New Roman" w:eastAsia="Times New Roman" w:hAnsi="Times New Roman" w:cs="Times New Roman"/>
                <w:lang w:bidi="ar-SA"/>
              </w:rPr>
              <w:t>становлении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цен на услуги, оказываемые муниципальным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унитарным предприятием «Городская баня г.Павлово»,</w:t>
            </w:r>
          </w:p>
          <w:p w:rsidR="00B220B7" w:rsidRDefault="00B220B7" w:rsidP="00B220B7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Справка-расчет размера субсидии,</w:t>
            </w:r>
          </w:p>
          <w:p w:rsidR="00B220B7" w:rsidRDefault="00B220B7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Устава Муниципального унитарного предприятия «</w:t>
            </w:r>
            <w:r w:rsidR="002B399C">
              <w:rPr>
                <w:rFonts w:ascii="Times New Roman" w:eastAsia="Times New Roman" w:hAnsi="Times New Roman" w:cs="Times New Roman"/>
                <w:lang w:bidi="ar-SA"/>
              </w:rPr>
              <w:t>Г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ородская баня г.Павлово»,</w:t>
            </w:r>
          </w:p>
          <w:p w:rsidR="00B220B7" w:rsidRDefault="00B220B7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выписки из Единого государственного реестра юридических лиц;</w:t>
            </w:r>
          </w:p>
          <w:p w:rsidR="009C449E" w:rsidRDefault="00B220B7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справки (Код по КНД 1120518) сведения о наличии (отсутствии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)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задолженности в размере отрицательного сальдо ЕНС</w:t>
            </w:r>
          </w:p>
          <w:p w:rsidR="009C449E" w:rsidRPr="00DD596E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 </w:t>
            </w:r>
          </w:p>
        </w:tc>
      </w:tr>
      <w:tr w:rsidR="009C449E" w:rsidRPr="00B34503" w:rsidTr="00D43612">
        <w:trPr>
          <w:trHeight w:val="315"/>
        </w:trPr>
        <w:tc>
          <w:tcPr>
            <w:tcW w:w="724" w:type="dxa"/>
            <w:shd w:val="clear" w:color="auto" w:fill="auto"/>
            <w:vAlign w:val="center"/>
            <w:hideMark/>
          </w:tcPr>
          <w:p w:rsidR="009C449E" w:rsidRPr="00B34503" w:rsidRDefault="00781925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  <w:r w:rsidR="009C449E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C449E" w:rsidRDefault="009C449E" w:rsidP="009C449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апреля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 г.</w:t>
            </w:r>
          </w:p>
          <w:p w:rsidR="009C449E" w:rsidRPr="00B34503" w:rsidRDefault="009C449E" w:rsidP="0078192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часов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минут.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9C449E" w:rsidRPr="00B34503" w:rsidRDefault="009C449E" w:rsidP="009C449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>МУП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«Водоканал»</w:t>
            </w: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, 606100 Нижегородская область г. Павлово,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Дальняя Круча,д.40</w:t>
            </w:r>
          </w:p>
          <w:p w:rsidR="009C449E" w:rsidRPr="00B34503" w:rsidRDefault="009C449E" w:rsidP="009C449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34503">
              <w:rPr>
                <w:rFonts w:ascii="Times New Roman" w:eastAsia="Times New Roman" w:hAnsi="Times New Roman" w:cs="Times New Roman"/>
                <w:lang w:bidi="ar-SA"/>
              </w:rPr>
              <w:t xml:space="preserve">ИНН 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>525202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1897</w:t>
            </w:r>
          </w:p>
        </w:tc>
        <w:tc>
          <w:tcPr>
            <w:tcW w:w="2126" w:type="dxa"/>
            <w:vAlign w:val="center"/>
          </w:tcPr>
          <w:p w:rsidR="009C449E" w:rsidRPr="00165A46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29 316 рублей</w:t>
            </w:r>
          </w:p>
          <w:p w:rsidR="009C449E" w:rsidRPr="00B34503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C449E" w:rsidRPr="00DD596E" w:rsidRDefault="009C449E" w:rsidP="009C449E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Заявка представлена на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28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 листах на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бумажном носителе, поступила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апреля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 202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г. зарегистрирована за №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>, для проверки представленных документов комиссией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Pr="00DD596E">
              <w:rPr>
                <w:rFonts w:ascii="Times New Roman" w:eastAsia="Times New Roman" w:hAnsi="Times New Roman" w:cs="Times New Roman"/>
                <w:lang w:bidi="ar-SA"/>
              </w:rPr>
              <w:t xml:space="preserve">олучены: </w:t>
            </w:r>
          </w:p>
          <w:p w:rsidR="009C449E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40268A">
              <w:rPr>
                <w:rFonts w:ascii="Times New Roman" w:eastAsia="Times New Roman" w:hAnsi="Times New Roman" w:cs="Times New Roman"/>
                <w:lang w:bidi="ar-SA"/>
              </w:rPr>
              <w:t>Заяв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ление об участие в отборе</w:t>
            </w:r>
            <w:r w:rsidRPr="0040268A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:rsidR="00781925" w:rsidRDefault="009C449E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Заверенная копия </w:t>
            </w:r>
            <w:r w:rsidR="00781925">
              <w:rPr>
                <w:rFonts w:ascii="Times New Roman" w:eastAsia="Times New Roman" w:hAnsi="Times New Roman" w:cs="Times New Roman"/>
                <w:lang w:bidi="ar-SA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Здания городской бани с офисом и мастерскими,</w:t>
            </w:r>
          </w:p>
          <w:p w:rsidR="00781925" w:rsidRDefault="00781925" w:rsidP="009C449E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штатного расписания</w:t>
            </w:r>
            <w:r w:rsidR="009C449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подразделения: Баня г.Ворсма,</w:t>
            </w:r>
          </w:p>
          <w:p w:rsidR="00781925" w:rsidRDefault="00781925" w:rsidP="00781925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Заверенная копия Постановления администрации муниципального округа Нижегородской области  от 15.12.2023 года № 1639 «Об утверждении размера платы за работы и услуги, оказываемые муниципальным унитарным предприятием «Водоканал».</w:t>
            </w:r>
          </w:p>
          <w:p w:rsidR="00BF7E16" w:rsidRDefault="00BF7E16" w:rsidP="00BF7E16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Справка-расчет размера субсидии,</w:t>
            </w:r>
          </w:p>
          <w:p w:rsidR="00ED70C8" w:rsidRDefault="00ED70C8" w:rsidP="00BF7E16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Устава</w:t>
            </w:r>
            <w:r w:rsidR="00E73B95">
              <w:rPr>
                <w:rFonts w:ascii="Times New Roman" w:eastAsia="Times New Roman" w:hAnsi="Times New Roman" w:cs="Times New Roman"/>
                <w:lang w:bidi="ar-SA"/>
              </w:rPr>
              <w:t xml:space="preserve"> Муниципального унитарного предприятия «Водоканал»,</w:t>
            </w:r>
          </w:p>
          <w:p w:rsidR="00E73B95" w:rsidRDefault="00E73B95" w:rsidP="00E73B95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выписки из Единого государственного реестра юридических лиц;</w:t>
            </w:r>
          </w:p>
          <w:p w:rsidR="009C449E" w:rsidRPr="00FD6C37" w:rsidRDefault="00E73B95" w:rsidP="00644A38">
            <w:pPr>
              <w:pStyle w:val="a6"/>
              <w:widowControl/>
              <w:numPr>
                <w:ilvl w:val="0"/>
                <w:numId w:val="13"/>
              </w:numPr>
              <w:ind w:left="317" w:hanging="283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Заверенная копия справки (Код по КНД 1120518) сведения о наличии (отсутствии) задолженности в размере отрицательного сальдо ЕНС</w:t>
            </w:r>
            <w:r w:rsidR="00644A38">
              <w:rPr>
                <w:rFonts w:ascii="Times New Roman" w:eastAsia="Times New Roman" w:hAnsi="Times New Roman" w:cs="Times New Roman"/>
                <w:lang w:bidi="ar-SA"/>
              </w:rPr>
              <w:t xml:space="preserve">  </w:t>
            </w:r>
          </w:p>
        </w:tc>
      </w:tr>
    </w:tbl>
    <w:p w:rsidR="002256BE" w:rsidRDefault="003F1659" w:rsidP="003F1659">
      <w:pPr>
        <w:pStyle w:val="2"/>
        <w:shd w:val="clear" w:color="auto" w:fill="auto"/>
        <w:tabs>
          <w:tab w:val="left" w:pos="1665"/>
        </w:tabs>
        <w:spacing w:before="0" w:line="240" w:lineRule="auto"/>
        <w:ind w:left="23" w:firstLine="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6748" w:rsidRDefault="001048BF" w:rsidP="002256BE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  <w:r w:rsidRPr="00B34503">
        <w:rPr>
          <w:sz w:val="24"/>
          <w:szCs w:val="24"/>
        </w:rPr>
        <w:lastRenderedPageBreak/>
        <w:t>По итога</w:t>
      </w:r>
      <w:r w:rsidR="002256BE">
        <w:rPr>
          <w:sz w:val="24"/>
          <w:szCs w:val="24"/>
        </w:rPr>
        <w:t>м проверки Комиссией определено,</w:t>
      </w:r>
      <w:r w:rsidRPr="00B34503">
        <w:rPr>
          <w:sz w:val="24"/>
          <w:szCs w:val="24"/>
        </w:rPr>
        <w:t xml:space="preserve"> что</w:t>
      </w:r>
      <w:r w:rsidR="002256BE">
        <w:rPr>
          <w:sz w:val="24"/>
          <w:szCs w:val="24"/>
        </w:rPr>
        <w:t xml:space="preserve"> </w:t>
      </w:r>
      <w:r w:rsidRPr="00B34503">
        <w:rPr>
          <w:sz w:val="24"/>
          <w:szCs w:val="24"/>
        </w:rPr>
        <w:t xml:space="preserve">предоставленные </w:t>
      </w:r>
      <w:r w:rsidR="00DE5C3D">
        <w:rPr>
          <w:sz w:val="24"/>
          <w:szCs w:val="24"/>
        </w:rPr>
        <w:t xml:space="preserve">пакеты </w:t>
      </w:r>
      <w:r w:rsidRPr="00B34503">
        <w:rPr>
          <w:sz w:val="24"/>
          <w:szCs w:val="24"/>
        </w:rPr>
        <w:t>документ</w:t>
      </w:r>
      <w:r w:rsidR="00DE5C3D">
        <w:rPr>
          <w:sz w:val="24"/>
          <w:szCs w:val="24"/>
        </w:rPr>
        <w:t>ов</w:t>
      </w:r>
      <w:r w:rsidRPr="00B34503">
        <w:rPr>
          <w:sz w:val="24"/>
          <w:szCs w:val="24"/>
        </w:rPr>
        <w:t xml:space="preserve"> </w:t>
      </w:r>
      <w:r w:rsidR="00DD596E">
        <w:rPr>
          <w:sz w:val="24"/>
          <w:szCs w:val="24"/>
        </w:rPr>
        <w:t>МУП</w:t>
      </w:r>
      <w:r w:rsidR="001A3855">
        <w:rPr>
          <w:sz w:val="24"/>
          <w:szCs w:val="24"/>
        </w:rPr>
        <w:t xml:space="preserve"> «</w:t>
      </w:r>
      <w:r w:rsidR="00930351">
        <w:rPr>
          <w:sz w:val="24"/>
          <w:szCs w:val="24"/>
        </w:rPr>
        <w:t>Городская баня г.Павлово</w:t>
      </w:r>
      <w:r w:rsidR="001A3855">
        <w:rPr>
          <w:sz w:val="24"/>
          <w:szCs w:val="24"/>
        </w:rPr>
        <w:t xml:space="preserve">» </w:t>
      </w:r>
      <w:r w:rsidR="00930351">
        <w:rPr>
          <w:sz w:val="24"/>
          <w:szCs w:val="24"/>
        </w:rPr>
        <w:t xml:space="preserve"> ИНН 5252028660 (оказание населению услуг бань на территории г.Павлово) и МУП «Водоканал»   </w:t>
      </w:r>
      <w:r w:rsidR="001A3855">
        <w:rPr>
          <w:sz w:val="24"/>
          <w:szCs w:val="24"/>
        </w:rPr>
        <w:t xml:space="preserve">ИНН 52520121897 (оказание населению услуг бань на территории г.Ворсма) </w:t>
      </w:r>
      <w:r w:rsidR="005472B7" w:rsidRPr="00B34503">
        <w:rPr>
          <w:sz w:val="24"/>
          <w:szCs w:val="24"/>
        </w:rPr>
        <w:t>,</w:t>
      </w:r>
      <w:r w:rsidR="005472B7">
        <w:rPr>
          <w:sz w:val="24"/>
          <w:szCs w:val="24"/>
        </w:rPr>
        <w:t xml:space="preserve"> </w:t>
      </w:r>
      <w:r w:rsidRPr="00B34503">
        <w:rPr>
          <w:sz w:val="24"/>
          <w:szCs w:val="24"/>
        </w:rPr>
        <w:t>соответствуют По</w:t>
      </w:r>
      <w:r w:rsidR="005472B7">
        <w:rPr>
          <w:sz w:val="24"/>
          <w:szCs w:val="24"/>
        </w:rPr>
        <w:t>рядку</w:t>
      </w:r>
      <w:r w:rsidRPr="00B34503">
        <w:rPr>
          <w:sz w:val="24"/>
          <w:szCs w:val="24"/>
        </w:rPr>
        <w:t>.</w:t>
      </w:r>
    </w:p>
    <w:p w:rsidR="00744D48" w:rsidRDefault="00744D48" w:rsidP="00744D48">
      <w:pPr>
        <w:pStyle w:val="2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855ED6" w:rsidRDefault="001F04B3" w:rsidP="00F727CE">
      <w:pPr>
        <w:pStyle w:val="Bodytext20"/>
        <w:shd w:val="clear" w:color="auto" w:fill="auto"/>
        <w:spacing w:line="240" w:lineRule="auto"/>
        <w:ind w:left="3620"/>
        <w:jc w:val="left"/>
        <w:rPr>
          <w:sz w:val="24"/>
          <w:szCs w:val="24"/>
        </w:rPr>
      </w:pPr>
      <w:r w:rsidRPr="00B34503">
        <w:rPr>
          <w:sz w:val="24"/>
          <w:szCs w:val="24"/>
        </w:rPr>
        <w:t>Решение комиссии:</w:t>
      </w:r>
    </w:p>
    <w:p w:rsidR="00A93CC9" w:rsidRPr="00B34503" w:rsidRDefault="00A93CC9" w:rsidP="00F727CE">
      <w:pPr>
        <w:pStyle w:val="Bodytext20"/>
        <w:shd w:val="clear" w:color="auto" w:fill="auto"/>
        <w:spacing w:line="240" w:lineRule="auto"/>
        <w:ind w:left="3620"/>
        <w:jc w:val="left"/>
        <w:rPr>
          <w:sz w:val="24"/>
          <w:szCs w:val="24"/>
        </w:rPr>
      </w:pPr>
    </w:p>
    <w:p w:rsidR="00645F70" w:rsidRDefault="00A93CC9" w:rsidP="00001453">
      <w:pPr>
        <w:pStyle w:val="2"/>
        <w:shd w:val="clear" w:color="auto" w:fill="auto"/>
        <w:spacing w:before="0" w:line="240" w:lineRule="auto"/>
        <w:ind w:left="23" w:firstLine="686"/>
        <w:rPr>
          <w:sz w:val="24"/>
          <w:szCs w:val="24"/>
        </w:rPr>
      </w:pPr>
      <w:r w:rsidRPr="00B34503">
        <w:rPr>
          <w:rFonts w:eastAsia="TimesNewRomanPSMT"/>
          <w:sz w:val="24"/>
          <w:szCs w:val="24"/>
        </w:rPr>
        <w:t xml:space="preserve">В соответствии с </w:t>
      </w:r>
      <w:r w:rsidR="00A81B3A" w:rsidRPr="00B34503">
        <w:rPr>
          <w:rFonts w:eastAsia="TimesNewRomanPSMT"/>
          <w:sz w:val="24"/>
          <w:szCs w:val="24"/>
        </w:rPr>
        <w:t>По</w:t>
      </w:r>
      <w:r w:rsidR="002256BE">
        <w:rPr>
          <w:rFonts w:eastAsia="TimesNewRomanPSMT"/>
          <w:sz w:val="24"/>
          <w:szCs w:val="24"/>
        </w:rPr>
        <w:t>рядком</w:t>
      </w:r>
      <w:r w:rsidRPr="00B34503">
        <w:rPr>
          <w:rFonts w:eastAsia="TimesNewRomanPSMT"/>
          <w:sz w:val="24"/>
          <w:szCs w:val="24"/>
        </w:rPr>
        <w:t>, ч</w:t>
      </w:r>
      <w:r w:rsidR="001F04B3" w:rsidRPr="00B34503">
        <w:rPr>
          <w:sz w:val="24"/>
          <w:szCs w:val="24"/>
        </w:rPr>
        <w:t>ленами комиссии принято решение</w:t>
      </w:r>
      <w:r w:rsidR="00645F70">
        <w:rPr>
          <w:sz w:val="24"/>
          <w:szCs w:val="24"/>
        </w:rPr>
        <w:t>:</w:t>
      </w:r>
    </w:p>
    <w:p w:rsidR="00E876A4" w:rsidRDefault="00F357FB" w:rsidP="00D96F19">
      <w:pPr>
        <w:pStyle w:val="2"/>
        <w:numPr>
          <w:ilvl w:val="0"/>
          <w:numId w:val="12"/>
        </w:numPr>
        <w:shd w:val="clear" w:color="auto" w:fill="auto"/>
        <w:spacing w:before="0" w:line="240" w:lineRule="auto"/>
        <w:ind w:right="-28"/>
        <w:rPr>
          <w:sz w:val="24"/>
          <w:szCs w:val="24"/>
        </w:rPr>
      </w:pPr>
      <w:r w:rsidRPr="00F6404B">
        <w:rPr>
          <w:color w:val="auto"/>
          <w:sz w:val="24"/>
          <w:szCs w:val="24"/>
        </w:rPr>
        <w:t>Включить</w:t>
      </w:r>
      <w:r w:rsidR="00930351">
        <w:rPr>
          <w:color w:val="auto"/>
          <w:sz w:val="24"/>
          <w:szCs w:val="24"/>
        </w:rPr>
        <w:t xml:space="preserve">  </w:t>
      </w:r>
      <w:r w:rsidR="00930351">
        <w:rPr>
          <w:sz w:val="24"/>
          <w:szCs w:val="24"/>
        </w:rPr>
        <w:t>МУП «Городская баня г.Павлово»</w:t>
      </w:r>
      <w:r w:rsidR="00930351" w:rsidRPr="00F30ABF">
        <w:rPr>
          <w:lang w:bidi="ar-SA"/>
        </w:rPr>
        <w:t xml:space="preserve"> </w:t>
      </w:r>
      <w:r w:rsidR="00930351" w:rsidRPr="00F30ABF">
        <w:rPr>
          <w:sz w:val="24"/>
          <w:szCs w:val="24"/>
        </w:rPr>
        <w:t>ИНН 5252028660</w:t>
      </w:r>
      <w:r w:rsidR="00930351">
        <w:rPr>
          <w:sz w:val="24"/>
          <w:szCs w:val="24"/>
        </w:rPr>
        <w:t xml:space="preserve">  и </w:t>
      </w:r>
      <w:r w:rsidR="00930351">
        <w:rPr>
          <w:color w:val="auto"/>
          <w:sz w:val="24"/>
          <w:szCs w:val="24"/>
        </w:rPr>
        <w:t xml:space="preserve"> </w:t>
      </w:r>
      <w:r w:rsidR="001A3855">
        <w:rPr>
          <w:color w:val="auto"/>
          <w:sz w:val="24"/>
          <w:szCs w:val="24"/>
        </w:rPr>
        <w:t xml:space="preserve"> МУП «Водоканал» ИНН 5252021897 </w:t>
      </w:r>
      <w:r w:rsidR="00F30ABF" w:rsidRPr="00F30ABF">
        <w:rPr>
          <w:rFonts w:eastAsia="TimesNewRomanPSMT"/>
          <w:sz w:val="24"/>
          <w:szCs w:val="24"/>
        </w:rPr>
        <w:t xml:space="preserve"> </w:t>
      </w:r>
      <w:r w:rsidRPr="00F30ABF">
        <w:rPr>
          <w:rFonts w:eastAsia="TimesNewRomanPSMT"/>
          <w:sz w:val="24"/>
          <w:szCs w:val="24"/>
        </w:rPr>
        <w:t xml:space="preserve">в перечень организаций, имеющих право на получение субсидии </w:t>
      </w:r>
      <w:r w:rsidR="003267A1" w:rsidRPr="00F30ABF">
        <w:rPr>
          <w:rFonts w:eastAsia="TimesNewRomanPSMT"/>
          <w:sz w:val="24"/>
          <w:szCs w:val="24"/>
        </w:rPr>
        <w:t>из бюджета Павловского</w:t>
      </w:r>
      <w:r w:rsidR="003267A1">
        <w:rPr>
          <w:color w:val="auto"/>
          <w:sz w:val="24"/>
          <w:szCs w:val="24"/>
        </w:rPr>
        <w:t xml:space="preserve"> муниципального округа</w:t>
      </w:r>
      <w:r w:rsidR="00F30ABF">
        <w:rPr>
          <w:color w:val="auto"/>
          <w:sz w:val="24"/>
          <w:szCs w:val="24"/>
        </w:rPr>
        <w:t xml:space="preserve"> Нижегородской области на</w:t>
      </w:r>
      <w:r w:rsidR="001A3C62" w:rsidRPr="00B831B8">
        <w:rPr>
          <w:sz w:val="24"/>
          <w:szCs w:val="24"/>
        </w:rPr>
        <w:t xml:space="preserve"> возмещения </w:t>
      </w:r>
      <w:r w:rsidR="00F30ABF">
        <w:rPr>
          <w:sz w:val="24"/>
          <w:szCs w:val="24"/>
        </w:rPr>
        <w:t>недополученных доходов</w:t>
      </w:r>
      <w:r w:rsidR="006342B3">
        <w:rPr>
          <w:sz w:val="24"/>
          <w:szCs w:val="24"/>
        </w:rPr>
        <w:t xml:space="preserve"> организациям</w:t>
      </w:r>
      <w:r w:rsidR="00F30ABF">
        <w:rPr>
          <w:sz w:val="24"/>
          <w:szCs w:val="24"/>
        </w:rPr>
        <w:t>,</w:t>
      </w:r>
      <w:r w:rsidR="006342B3">
        <w:rPr>
          <w:sz w:val="24"/>
          <w:szCs w:val="24"/>
        </w:rPr>
        <w:t xml:space="preserve"> оказывающим</w:t>
      </w:r>
      <w:r w:rsidR="00F30ABF">
        <w:rPr>
          <w:sz w:val="24"/>
          <w:szCs w:val="24"/>
        </w:rPr>
        <w:t xml:space="preserve"> </w:t>
      </w:r>
      <w:r w:rsidR="006342B3">
        <w:rPr>
          <w:sz w:val="24"/>
          <w:szCs w:val="24"/>
        </w:rPr>
        <w:t>услуги бань</w:t>
      </w:r>
      <w:r w:rsidR="00F30ABF">
        <w:rPr>
          <w:sz w:val="24"/>
          <w:szCs w:val="24"/>
        </w:rPr>
        <w:t xml:space="preserve"> населению</w:t>
      </w:r>
      <w:r w:rsidR="00930351">
        <w:rPr>
          <w:sz w:val="24"/>
          <w:szCs w:val="24"/>
        </w:rPr>
        <w:t xml:space="preserve"> на территории Павловского муниципального округа Нижегородской области</w:t>
      </w:r>
      <w:r w:rsidR="00FC5972">
        <w:rPr>
          <w:sz w:val="24"/>
          <w:szCs w:val="24"/>
        </w:rPr>
        <w:t>.</w:t>
      </w:r>
    </w:p>
    <w:p w:rsidR="00FC5972" w:rsidRDefault="00FF2D80" w:rsidP="00D96F19">
      <w:pPr>
        <w:pStyle w:val="2"/>
        <w:numPr>
          <w:ilvl w:val="0"/>
          <w:numId w:val="12"/>
        </w:numPr>
        <w:shd w:val="clear" w:color="auto" w:fill="auto"/>
        <w:spacing w:before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>В связи с недостаточностью бюджетных средств, предусмотренных бюджетной росписью на соответствующий финансовый год и плановый период и лимитов бюджетных обязательств, предоставить МУП «</w:t>
      </w:r>
      <w:r w:rsidR="001A3855">
        <w:rPr>
          <w:sz w:val="24"/>
          <w:szCs w:val="24"/>
        </w:rPr>
        <w:t>Городская баня г.Павлово</w:t>
      </w:r>
      <w:r>
        <w:rPr>
          <w:sz w:val="24"/>
          <w:szCs w:val="24"/>
        </w:rPr>
        <w:t xml:space="preserve">» субсидию </w:t>
      </w:r>
      <w:r w:rsidR="001A033D">
        <w:rPr>
          <w:sz w:val="24"/>
          <w:szCs w:val="24"/>
        </w:rPr>
        <w:t>на возмещение недополученных доходов организациям, оказывающим услуги бань населению на территории Павловского муниципального округа Нижегородской области в размере</w:t>
      </w:r>
      <w:r w:rsidR="00593391">
        <w:rPr>
          <w:sz w:val="24"/>
          <w:szCs w:val="24"/>
        </w:rPr>
        <w:t xml:space="preserve"> </w:t>
      </w:r>
      <w:r w:rsidR="001A033D">
        <w:rPr>
          <w:sz w:val="24"/>
          <w:szCs w:val="24"/>
        </w:rPr>
        <w:t xml:space="preserve"> </w:t>
      </w:r>
      <w:r w:rsidR="001A3855">
        <w:rPr>
          <w:sz w:val="24"/>
          <w:szCs w:val="24"/>
        </w:rPr>
        <w:t>3 </w:t>
      </w:r>
      <w:r w:rsidR="00593391">
        <w:rPr>
          <w:sz w:val="24"/>
          <w:szCs w:val="24"/>
        </w:rPr>
        <w:t>7</w:t>
      </w:r>
      <w:r w:rsidR="001A3855">
        <w:rPr>
          <w:sz w:val="24"/>
          <w:szCs w:val="24"/>
        </w:rPr>
        <w:t>00 000</w:t>
      </w:r>
      <w:r w:rsidR="001A033D">
        <w:rPr>
          <w:sz w:val="24"/>
          <w:szCs w:val="24"/>
        </w:rPr>
        <w:t>,0 рублей</w:t>
      </w:r>
      <w:r w:rsidR="00593391">
        <w:rPr>
          <w:sz w:val="24"/>
          <w:szCs w:val="24"/>
        </w:rPr>
        <w:t xml:space="preserve"> 00 копеек.</w:t>
      </w:r>
      <w:r>
        <w:rPr>
          <w:sz w:val="24"/>
          <w:szCs w:val="24"/>
        </w:rPr>
        <w:t xml:space="preserve"> </w:t>
      </w:r>
    </w:p>
    <w:p w:rsidR="00593391" w:rsidRDefault="00593391" w:rsidP="00593391">
      <w:pPr>
        <w:pStyle w:val="2"/>
        <w:numPr>
          <w:ilvl w:val="0"/>
          <w:numId w:val="12"/>
        </w:numPr>
        <w:shd w:val="clear" w:color="auto" w:fill="auto"/>
        <w:spacing w:before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Предоставить МУП «Водоканал» субсидию на возмещение недополученных доходов организациям, оказывающим услуги бань населению на территории Павловского муниципального округа Нижегородской области в размере  229 316 рублей 00 копеек.  </w:t>
      </w:r>
    </w:p>
    <w:p w:rsidR="00D95004" w:rsidRPr="00F30ABF" w:rsidRDefault="0033403E" w:rsidP="00F30ABF">
      <w:pPr>
        <w:pStyle w:val="2"/>
        <w:numPr>
          <w:ilvl w:val="0"/>
          <w:numId w:val="12"/>
        </w:numPr>
        <w:shd w:val="clear" w:color="auto" w:fill="auto"/>
        <w:spacing w:before="0" w:line="240" w:lineRule="auto"/>
        <w:ind w:right="-28"/>
        <w:rPr>
          <w:sz w:val="24"/>
          <w:szCs w:val="24"/>
        </w:rPr>
      </w:pPr>
      <w:r w:rsidRPr="00B34503">
        <w:rPr>
          <w:sz w:val="24"/>
          <w:szCs w:val="24"/>
        </w:rPr>
        <w:t xml:space="preserve">Секретарю комиссии - </w:t>
      </w:r>
      <w:r w:rsidR="001A033D">
        <w:rPr>
          <w:sz w:val="24"/>
          <w:szCs w:val="24"/>
        </w:rPr>
        <w:t>М</w:t>
      </w:r>
      <w:r w:rsidRPr="00B34503">
        <w:rPr>
          <w:sz w:val="24"/>
          <w:szCs w:val="24"/>
        </w:rPr>
        <w:t>.</w:t>
      </w:r>
      <w:r w:rsidR="001A033D">
        <w:rPr>
          <w:sz w:val="24"/>
          <w:szCs w:val="24"/>
        </w:rPr>
        <w:t>В</w:t>
      </w:r>
      <w:r w:rsidRPr="00B34503">
        <w:rPr>
          <w:sz w:val="24"/>
          <w:szCs w:val="24"/>
        </w:rPr>
        <w:t>.</w:t>
      </w:r>
      <w:r w:rsidR="001A033D">
        <w:rPr>
          <w:sz w:val="24"/>
          <w:szCs w:val="24"/>
        </w:rPr>
        <w:t xml:space="preserve"> Кудриковой</w:t>
      </w:r>
      <w:r w:rsidR="00F30ABF">
        <w:rPr>
          <w:sz w:val="24"/>
          <w:szCs w:val="24"/>
        </w:rPr>
        <w:t xml:space="preserve"> </w:t>
      </w:r>
      <w:r w:rsidR="00D95004" w:rsidRPr="00F30ABF">
        <w:rPr>
          <w:color w:val="auto"/>
          <w:sz w:val="24"/>
          <w:szCs w:val="24"/>
        </w:rPr>
        <w:t xml:space="preserve">разместить </w:t>
      </w:r>
      <w:r w:rsidR="00F30ABF">
        <w:rPr>
          <w:color w:val="auto"/>
          <w:sz w:val="24"/>
          <w:szCs w:val="24"/>
        </w:rPr>
        <w:t xml:space="preserve">утвержденный перечень на </w:t>
      </w:r>
      <w:r w:rsidR="002B0AB8">
        <w:rPr>
          <w:color w:val="auto"/>
          <w:sz w:val="24"/>
          <w:szCs w:val="24"/>
        </w:rPr>
        <w:t xml:space="preserve"> официальном </w:t>
      </w:r>
      <w:r w:rsidR="00F30ABF">
        <w:rPr>
          <w:color w:val="auto"/>
          <w:sz w:val="24"/>
          <w:szCs w:val="24"/>
        </w:rPr>
        <w:t>сайте а</w:t>
      </w:r>
      <w:r w:rsidR="00D95004" w:rsidRPr="00F30ABF">
        <w:rPr>
          <w:color w:val="auto"/>
          <w:sz w:val="24"/>
          <w:szCs w:val="24"/>
        </w:rPr>
        <w:t xml:space="preserve">дминистрации Павловского муниципального </w:t>
      </w:r>
      <w:r w:rsidR="00F30ABF" w:rsidRPr="00F30ABF">
        <w:rPr>
          <w:color w:val="auto"/>
          <w:sz w:val="24"/>
          <w:szCs w:val="24"/>
        </w:rPr>
        <w:t>округа</w:t>
      </w:r>
      <w:r w:rsidR="00D95004" w:rsidRPr="00F30ABF">
        <w:rPr>
          <w:color w:val="auto"/>
          <w:sz w:val="24"/>
          <w:szCs w:val="24"/>
        </w:rPr>
        <w:t xml:space="preserve"> </w:t>
      </w:r>
      <w:r w:rsidR="002B0AB8">
        <w:rPr>
          <w:color w:val="auto"/>
          <w:sz w:val="24"/>
          <w:szCs w:val="24"/>
        </w:rPr>
        <w:t>Нижегородской области в сети « Интернет»</w:t>
      </w:r>
      <w:r w:rsidR="00F30ABF">
        <w:t>.</w:t>
      </w:r>
    </w:p>
    <w:p w:rsidR="00521E07" w:rsidRDefault="00F30ABF" w:rsidP="00AF0E72">
      <w:pPr>
        <w:pStyle w:val="2"/>
        <w:numPr>
          <w:ilvl w:val="0"/>
          <w:numId w:val="12"/>
        </w:numPr>
        <w:shd w:val="clear" w:color="auto" w:fill="auto"/>
        <w:spacing w:before="0" w:line="240" w:lineRule="auto"/>
        <w:ind w:right="-28"/>
        <w:rPr>
          <w:sz w:val="24"/>
          <w:szCs w:val="24"/>
        </w:rPr>
      </w:pPr>
      <w:r>
        <w:rPr>
          <w:sz w:val="24"/>
          <w:szCs w:val="24"/>
        </w:rPr>
        <w:t>А</w:t>
      </w:r>
      <w:r w:rsidR="00AF0E72">
        <w:rPr>
          <w:sz w:val="24"/>
          <w:szCs w:val="24"/>
        </w:rPr>
        <w:t>дминистративно-территориальным управлениям</w:t>
      </w:r>
      <w:r w:rsidR="00001453">
        <w:rPr>
          <w:sz w:val="24"/>
          <w:szCs w:val="24"/>
        </w:rPr>
        <w:t xml:space="preserve"> г.Павлово и г.Ворсмы</w:t>
      </w:r>
      <w:r w:rsidR="00AF0E72">
        <w:rPr>
          <w:sz w:val="24"/>
          <w:szCs w:val="24"/>
        </w:rPr>
        <w:t xml:space="preserve"> </w:t>
      </w:r>
      <w:r w:rsidR="0033403E" w:rsidRPr="00521E07">
        <w:rPr>
          <w:sz w:val="24"/>
          <w:szCs w:val="24"/>
        </w:rPr>
        <w:t xml:space="preserve">подготовить проекты соглашений </w:t>
      </w:r>
      <w:r>
        <w:rPr>
          <w:sz w:val="24"/>
          <w:szCs w:val="24"/>
        </w:rPr>
        <w:t xml:space="preserve">о предоставлении получателю средств субсидии из бюджета </w:t>
      </w:r>
      <w:r w:rsidR="0033403E" w:rsidRPr="00521E07">
        <w:rPr>
          <w:sz w:val="24"/>
          <w:szCs w:val="24"/>
        </w:rPr>
        <w:t xml:space="preserve"> П</w:t>
      </w:r>
      <w:r w:rsidR="00AF0E72">
        <w:rPr>
          <w:sz w:val="24"/>
          <w:szCs w:val="24"/>
        </w:rPr>
        <w:t xml:space="preserve">авловского </w:t>
      </w:r>
      <w:r w:rsidR="0021500B">
        <w:rPr>
          <w:sz w:val="24"/>
          <w:szCs w:val="24"/>
        </w:rPr>
        <w:t xml:space="preserve"> </w:t>
      </w:r>
      <w:r w:rsidR="00AF0E72">
        <w:rPr>
          <w:sz w:val="24"/>
          <w:szCs w:val="24"/>
        </w:rPr>
        <w:t>муниципального округа</w:t>
      </w:r>
      <w:r w:rsidR="00001453">
        <w:rPr>
          <w:sz w:val="24"/>
          <w:szCs w:val="24"/>
        </w:rPr>
        <w:t xml:space="preserve"> в соответствии с п.</w:t>
      </w:r>
      <w:r w:rsidR="0021500B">
        <w:rPr>
          <w:sz w:val="24"/>
          <w:szCs w:val="24"/>
        </w:rPr>
        <w:t xml:space="preserve"> </w:t>
      </w:r>
      <w:r w:rsidR="002B0AB8">
        <w:rPr>
          <w:sz w:val="24"/>
          <w:szCs w:val="24"/>
        </w:rPr>
        <w:t>2.11</w:t>
      </w:r>
      <w:bookmarkStart w:id="0" w:name="_GoBack"/>
      <w:bookmarkEnd w:id="0"/>
      <w:r w:rsidR="00001453">
        <w:rPr>
          <w:sz w:val="24"/>
          <w:szCs w:val="24"/>
        </w:rPr>
        <w:t xml:space="preserve"> Порядка</w:t>
      </w:r>
      <w:r w:rsidR="00AF0E72">
        <w:rPr>
          <w:sz w:val="24"/>
          <w:szCs w:val="24"/>
        </w:rPr>
        <w:t>.</w:t>
      </w:r>
    </w:p>
    <w:p w:rsidR="001A033D" w:rsidRDefault="001A033D" w:rsidP="001A033D">
      <w:pPr>
        <w:pStyle w:val="2"/>
        <w:shd w:val="clear" w:color="auto" w:fill="auto"/>
        <w:spacing w:before="0" w:line="240" w:lineRule="auto"/>
        <w:ind w:left="20" w:right="-28" w:firstLine="0"/>
        <w:rPr>
          <w:b/>
          <w:sz w:val="24"/>
          <w:szCs w:val="24"/>
        </w:rPr>
      </w:pPr>
    </w:p>
    <w:p w:rsidR="001A033D" w:rsidRPr="001A033D" w:rsidRDefault="001A033D" w:rsidP="001A033D">
      <w:pPr>
        <w:pStyle w:val="2"/>
        <w:shd w:val="clear" w:color="auto" w:fill="auto"/>
        <w:spacing w:before="0" w:line="240" w:lineRule="auto"/>
        <w:ind w:left="20" w:right="-28" w:firstLine="0"/>
        <w:rPr>
          <w:b/>
          <w:sz w:val="24"/>
          <w:szCs w:val="24"/>
        </w:rPr>
      </w:pPr>
      <w:r w:rsidRPr="001A033D">
        <w:rPr>
          <w:b/>
          <w:sz w:val="24"/>
          <w:szCs w:val="24"/>
        </w:rPr>
        <w:t>ГОЛОСОВАЛИ:</w:t>
      </w:r>
    </w:p>
    <w:p w:rsidR="00FC5972" w:rsidRPr="001A3C62" w:rsidRDefault="00FC5972" w:rsidP="00FC5972">
      <w:pPr>
        <w:pStyle w:val="2"/>
        <w:shd w:val="clear" w:color="auto" w:fill="auto"/>
        <w:spacing w:before="0" w:line="240" w:lineRule="auto"/>
        <w:ind w:left="1068" w:right="-28" w:firstLine="0"/>
        <w:jc w:val="center"/>
        <w:rPr>
          <w:sz w:val="24"/>
          <w:szCs w:val="24"/>
        </w:rPr>
      </w:pPr>
      <w:r w:rsidRPr="00F727CE">
        <w:rPr>
          <w:sz w:val="24"/>
          <w:szCs w:val="24"/>
        </w:rPr>
        <w:t xml:space="preserve">За - </w:t>
      </w:r>
      <w:r>
        <w:rPr>
          <w:sz w:val="24"/>
          <w:szCs w:val="24"/>
        </w:rPr>
        <w:t>7</w:t>
      </w:r>
      <w:r w:rsidRPr="00F727CE">
        <w:rPr>
          <w:sz w:val="24"/>
          <w:szCs w:val="24"/>
        </w:rPr>
        <w:t xml:space="preserve">              Против - 0                     Воздержалось – 0</w:t>
      </w:r>
    </w:p>
    <w:p w:rsidR="00FC5972" w:rsidRDefault="00FC5972" w:rsidP="00FC5972">
      <w:pPr>
        <w:pStyle w:val="2"/>
        <w:shd w:val="clear" w:color="auto" w:fill="auto"/>
        <w:spacing w:before="0" w:line="240" w:lineRule="auto"/>
        <w:ind w:right="-28" w:firstLine="0"/>
        <w:rPr>
          <w:sz w:val="24"/>
          <w:szCs w:val="24"/>
        </w:rPr>
      </w:pPr>
    </w:p>
    <w:p w:rsidR="00AF0E72" w:rsidRDefault="00AF0E72" w:rsidP="00AF0E72">
      <w:pPr>
        <w:pStyle w:val="2"/>
        <w:shd w:val="clear" w:color="auto" w:fill="auto"/>
        <w:spacing w:before="0" w:line="240" w:lineRule="auto"/>
        <w:ind w:left="1068" w:right="-28" w:firstLine="0"/>
        <w:rPr>
          <w:sz w:val="24"/>
          <w:szCs w:val="24"/>
        </w:rPr>
      </w:pPr>
    </w:p>
    <w:p w:rsidR="00AE3F9E" w:rsidRDefault="00AE3F9E" w:rsidP="00AF0E72">
      <w:pPr>
        <w:pStyle w:val="2"/>
        <w:shd w:val="clear" w:color="auto" w:fill="auto"/>
        <w:spacing w:before="0" w:line="240" w:lineRule="auto"/>
        <w:ind w:left="1068" w:right="-28" w:firstLine="0"/>
        <w:rPr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0"/>
      </w:tblGrid>
      <w:tr w:rsidR="007916B3" w:rsidRPr="00B34503" w:rsidTr="00F362CD">
        <w:trPr>
          <w:trHeight w:val="429"/>
        </w:trPr>
        <w:tc>
          <w:tcPr>
            <w:tcW w:w="4315" w:type="dxa"/>
            <w:hideMark/>
          </w:tcPr>
          <w:p w:rsidR="007916B3" w:rsidRPr="00B34503" w:rsidRDefault="0000145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Алексей Олегович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  <w:hideMark/>
          </w:tcPr>
          <w:p w:rsidR="007916B3" w:rsidRPr="00B34503" w:rsidRDefault="00F362CD" w:rsidP="00847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Чиненкова Алла Вячеславовна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  <w:hideMark/>
          </w:tcPr>
          <w:p w:rsidR="007916B3" w:rsidRPr="00B34503" w:rsidRDefault="00F362CD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Лисин Дмитрий Николаевич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  <w:hideMark/>
          </w:tcPr>
          <w:p w:rsidR="007916B3" w:rsidRPr="00B34503" w:rsidRDefault="00F362CD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Кондакова Ирина Владимировна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  <w:hideMark/>
          </w:tcPr>
          <w:p w:rsidR="007916B3" w:rsidRPr="00B34503" w:rsidRDefault="00F362CD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Огурцов Дмитрий Геннадьевич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</w:tcPr>
          <w:p w:rsidR="007916B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Царев Николай Юрьевич</w:t>
            </w:r>
          </w:p>
          <w:p w:rsidR="00F30ABF" w:rsidRDefault="00F30ABF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916B3" w:rsidRPr="00B34503" w:rsidRDefault="00F30ABF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Краснов</w:t>
            </w:r>
            <w:r w:rsidR="00001453">
              <w:rPr>
                <w:rFonts w:ascii="Times New Roman" w:hAnsi="Times New Roman" w:cs="Times New Roman"/>
              </w:rPr>
              <w:t xml:space="preserve"> </w:t>
            </w:r>
            <w:r w:rsidRPr="00C50207">
              <w:rPr>
                <w:rFonts w:ascii="Times New Roman" w:hAnsi="Times New Roman" w:cs="Times New Roman"/>
              </w:rPr>
              <w:t>Вячеслав Валерьевич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7916B3" w:rsidRPr="00B34503" w:rsidTr="00F362CD">
        <w:tc>
          <w:tcPr>
            <w:tcW w:w="4315" w:type="dxa"/>
          </w:tcPr>
          <w:p w:rsidR="007916B3" w:rsidRPr="00B34503" w:rsidRDefault="002048E8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Кудрикова Майя Владимировна</w:t>
            </w:r>
          </w:p>
        </w:tc>
        <w:tc>
          <w:tcPr>
            <w:tcW w:w="5670" w:type="dxa"/>
          </w:tcPr>
          <w:p w:rsidR="007916B3" w:rsidRPr="00B34503" w:rsidRDefault="007916B3" w:rsidP="00847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34503"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</w:tc>
      </w:tr>
    </w:tbl>
    <w:p w:rsidR="007916B3" w:rsidRPr="00B34503" w:rsidRDefault="007916B3" w:rsidP="00F30ABF">
      <w:pPr>
        <w:pStyle w:val="2"/>
        <w:shd w:val="clear" w:color="auto" w:fill="auto"/>
        <w:spacing w:before="0" w:line="240" w:lineRule="auto"/>
        <w:ind w:right="-28" w:firstLine="0"/>
        <w:jc w:val="left"/>
      </w:pPr>
    </w:p>
    <w:sectPr w:rsidR="007916B3" w:rsidRPr="00B34503" w:rsidSect="00D86671">
      <w:type w:val="continuous"/>
      <w:pgSz w:w="11909" w:h="16838"/>
      <w:pgMar w:top="1134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87" w:rsidRDefault="00923687">
      <w:r>
        <w:separator/>
      </w:r>
    </w:p>
  </w:endnote>
  <w:endnote w:type="continuationSeparator" w:id="0">
    <w:p w:rsidR="00923687" w:rsidRDefault="0092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87" w:rsidRDefault="00923687"/>
  </w:footnote>
  <w:footnote w:type="continuationSeparator" w:id="0">
    <w:p w:rsidR="00923687" w:rsidRDefault="00923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5F0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E69E4"/>
    <w:multiLevelType w:val="multilevel"/>
    <w:tmpl w:val="5DB0A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2043E"/>
    <w:multiLevelType w:val="multilevel"/>
    <w:tmpl w:val="F48AF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A01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278AD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 w15:restartNumberingAfterBreak="0">
    <w:nsid w:val="399B352A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A13DF4"/>
    <w:multiLevelType w:val="multilevel"/>
    <w:tmpl w:val="B86A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3EF27F1A"/>
    <w:multiLevelType w:val="multilevel"/>
    <w:tmpl w:val="C7CA2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4C7F8A"/>
    <w:multiLevelType w:val="hybridMultilevel"/>
    <w:tmpl w:val="4B929364"/>
    <w:lvl w:ilvl="0" w:tplc="A030F2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9" w15:restartNumberingAfterBreak="0">
    <w:nsid w:val="5B0171E3"/>
    <w:multiLevelType w:val="hybridMultilevel"/>
    <w:tmpl w:val="3C421440"/>
    <w:lvl w:ilvl="0" w:tplc="094878C2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7A5BE1"/>
    <w:multiLevelType w:val="multilevel"/>
    <w:tmpl w:val="0FD84F6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3"/>
      <w:numFmt w:val="decimal"/>
      <w:isLgl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</w:rPr>
    </w:lvl>
  </w:abstractNum>
  <w:abstractNum w:abstractNumId="11" w15:restartNumberingAfterBreak="0">
    <w:nsid w:val="6AD52AD9"/>
    <w:multiLevelType w:val="hybridMultilevel"/>
    <w:tmpl w:val="18BC6D60"/>
    <w:lvl w:ilvl="0" w:tplc="0419000F">
      <w:start w:val="1"/>
      <w:numFmt w:val="decimal"/>
      <w:lvlText w:val="%1."/>
      <w:lvlJc w:val="left"/>
      <w:pPr>
        <w:ind w:left="70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0378E"/>
    <w:multiLevelType w:val="hybridMultilevel"/>
    <w:tmpl w:val="1F9E630A"/>
    <w:lvl w:ilvl="0" w:tplc="C14E7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5ED6"/>
    <w:rsid w:val="00001453"/>
    <w:rsid w:val="00005B65"/>
    <w:rsid w:val="000124C6"/>
    <w:rsid w:val="00022124"/>
    <w:rsid w:val="00031E86"/>
    <w:rsid w:val="00041C1E"/>
    <w:rsid w:val="00044A65"/>
    <w:rsid w:val="00077E78"/>
    <w:rsid w:val="0008175D"/>
    <w:rsid w:val="0008581B"/>
    <w:rsid w:val="00091408"/>
    <w:rsid w:val="00094DDF"/>
    <w:rsid w:val="000A705D"/>
    <w:rsid w:val="000C1DF3"/>
    <w:rsid w:val="000D778A"/>
    <w:rsid w:val="000E4FF7"/>
    <w:rsid w:val="000E659B"/>
    <w:rsid w:val="000F103C"/>
    <w:rsid w:val="001048BF"/>
    <w:rsid w:val="00107797"/>
    <w:rsid w:val="0011134E"/>
    <w:rsid w:val="001329A3"/>
    <w:rsid w:val="00151718"/>
    <w:rsid w:val="00165A46"/>
    <w:rsid w:val="00171AE3"/>
    <w:rsid w:val="001A033D"/>
    <w:rsid w:val="001A18ED"/>
    <w:rsid w:val="001A3855"/>
    <w:rsid w:val="001A3C62"/>
    <w:rsid w:val="001C0774"/>
    <w:rsid w:val="001D01C9"/>
    <w:rsid w:val="001D047C"/>
    <w:rsid w:val="001F04B3"/>
    <w:rsid w:val="001F34D5"/>
    <w:rsid w:val="002048E8"/>
    <w:rsid w:val="0020699D"/>
    <w:rsid w:val="0020745D"/>
    <w:rsid w:val="00207834"/>
    <w:rsid w:val="0021500B"/>
    <w:rsid w:val="002256BE"/>
    <w:rsid w:val="0023370E"/>
    <w:rsid w:val="00252158"/>
    <w:rsid w:val="00283DAB"/>
    <w:rsid w:val="00284B91"/>
    <w:rsid w:val="00290FDE"/>
    <w:rsid w:val="00292501"/>
    <w:rsid w:val="002B0AB8"/>
    <w:rsid w:val="002B399C"/>
    <w:rsid w:val="002C18BA"/>
    <w:rsid w:val="002D5D00"/>
    <w:rsid w:val="002E37C1"/>
    <w:rsid w:val="003072C5"/>
    <w:rsid w:val="0031413C"/>
    <w:rsid w:val="00321329"/>
    <w:rsid w:val="00322EA8"/>
    <w:rsid w:val="003267A1"/>
    <w:rsid w:val="003317B1"/>
    <w:rsid w:val="00332712"/>
    <w:rsid w:val="0033403E"/>
    <w:rsid w:val="00355CC1"/>
    <w:rsid w:val="00355D2E"/>
    <w:rsid w:val="00357854"/>
    <w:rsid w:val="0036384F"/>
    <w:rsid w:val="003702FA"/>
    <w:rsid w:val="00376747"/>
    <w:rsid w:val="00383CD4"/>
    <w:rsid w:val="003A50E8"/>
    <w:rsid w:val="003B3EBB"/>
    <w:rsid w:val="003D5A66"/>
    <w:rsid w:val="003E70D6"/>
    <w:rsid w:val="003F1659"/>
    <w:rsid w:val="00402195"/>
    <w:rsid w:val="0040268A"/>
    <w:rsid w:val="00416C62"/>
    <w:rsid w:val="00421935"/>
    <w:rsid w:val="00434045"/>
    <w:rsid w:val="00444D53"/>
    <w:rsid w:val="00446262"/>
    <w:rsid w:val="004643B2"/>
    <w:rsid w:val="0046478F"/>
    <w:rsid w:val="00464B15"/>
    <w:rsid w:val="00466CE9"/>
    <w:rsid w:val="0047014A"/>
    <w:rsid w:val="0048079C"/>
    <w:rsid w:val="00484FFC"/>
    <w:rsid w:val="00487816"/>
    <w:rsid w:val="004A0F4C"/>
    <w:rsid w:val="004C12EF"/>
    <w:rsid w:val="004D4EE9"/>
    <w:rsid w:val="004E1A10"/>
    <w:rsid w:val="004F0D95"/>
    <w:rsid w:val="004F66E5"/>
    <w:rsid w:val="004F792F"/>
    <w:rsid w:val="00507AC0"/>
    <w:rsid w:val="00521E07"/>
    <w:rsid w:val="0052750A"/>
    <w:rsid w:val="005377E9"/>
    <w:rsid w:val="005472B7"/>
    <w:rsid w:val="005505AA"/>
    <w:rsid w:val="00552ACD"/>
    <w:rsid w:val="00552BEF"/>
    <w:rsid w:val="00552C42"/>
    <w:rsid w:val="00560D6C"/>
    <w:rsid w:val="005758DE"/>
    <w:rsid w:val="0057601D"/>
    <w:rsid w:val="0058224E"/>
    <w:rsid w:val="00582B8C"/>
    <w:rsid w:val="00593391"/>
    <w:rsid w:val="005B0CCF"/>
    <w:rsid w:val="005C7969"/>
    <w:rsid w:val="006023CF"/>
    <w:rsid w:val="00613B9E"/>
    <w:rsid w:val="006250BA"/>
    <w:rsid w:val="0062582D"/>
    <w:rsid w:val="006342B3"/>
    <w:rsid w:val="00644A38"/>
    <w:rsid w:val="00645F70"/>
    <w:rsid w:val="00646E9C"/>
    <w:rsid w:val="006560EA"/>
    <w:rsid w:val="00664D7C"/>
    <w:rsid w:val="00677860"/>
    <w:rsid w:val="00697E43"/>
    <w:rsid w:val="006A62CB"/>
    <w:rsid w:val="006C1DA1"/>
    <w:rsid w:val="006D405F"/>
    <w:rsid w:val="006E05E6"/>
    <w:rsid w:val="00722AED"/>
    <w:rsid w:val="00724B4D"/>
    <w:rsid w:val="00735767"/>
    <w:rsid w:val="007433D2"/>
    <w:rsid w:val="00744D48"/>
    <w:rsid w:val="00750C0C"/>
    <w:rsid w:val="00756B03"/>
    <w:rsid w:val="007807F6"/>
    <w:rsid w:val="00781925"/>
    <w:rsid w:val="007916B3"/>
    <w:rsid w:val="00795098"/>
    <w:rsid w:val="007B0071"/>
    <w:rsid w:val="007B11A8"/>
    <w:rsid w:val="007B13E2"/>
    <w:rsid w:val="007C245E"/>
    <w:rsid w:val="007C5B2C"/>
    <w:rsid w:val="007D10E0"/>
    <w:rsid w:val="007E7FB6"/>
    <w:rsid w:val="007F71D7"/>
    <w:rsid w:val="007F7EDC"/>
    <w:rsid w:val="00800E3D"/>
    <w:rsid w:val="00801E92"/>
    <w:rsid w:val="0080325D"/>
    <w:rsid w:val="008032FB"/>
    <w:rsid w:val="00817F7E"/>
    <w:rsid w:val="00820FC1"/>
    <w:rsid w:val="00821D8F"/>
    <w:rsid w:val="00823664"/>
    <w:rsid w:val="0084273E"/>
    <w:rsid w:val="0084700E"/>
    <w:rsid w:val="008539D4"/>
    <w:rsid w:val="00855ED6"/>
    <w:rsid w:val="00866AAC"/>
    <w:rsid w:val="00873329"/>
    <w:rsid w:val="00882F21"/>
    <w:rsid w:val="00883BEC"/>
    <w:rsid w:val="00890288"/>
    <w:rsid w:val="0089231E"/>
    <w:rsid w:val="008C6748"/>
    <w:rsid w:val="008D2FB2"/>
    <w:rsid w:val="008D7F1D"/>
    <w:rsid w:val="008E0225"/>
    <w:rsid w:val="008E2F76"/>
    <w:rsid w:val="008E5AF2"/>
    <w:rsid w:val="00917F9D"/>
    <w:rsid w:val="00923687"/>
    <w:rsid w:val="0093013A"/>
    <w:rsid w:val="00930351"/>
    <w:rsid w:val="009475B7"/>
    <w:rsid w:val="00952658"/>
    <w:rsid w:val="00972F88"/>
    <w:rsid w:val="00997A27"/>
    <w:rsid w:val="009A7F87"/>
    <w:rsid w:val="009C449E"/>
    <w:rsid w:val="009C582B"/>
    <w:rsid w:val="009D7C0F"/>
    <w:rsid w:val="009E699D"/>
    <w:rsid w:val="009F29E2"/>
    <w:rsid w:val="00A13079"/>
    <w:rsid w:val="00A53A70"/>
    <w:rsid w:val="00A573C9"/>
    <w:rsid w:val="00A81B3A"/>
    <w:rsid w:val="00A93CC9"/>
    <w:rsid w:val="00AA4B05"/>
    <w:rsid w:val="00AB45A9"/>
    <w:rsid w:val="00AD7FA0"/>
    <w:rsid w:val="00AE3F9E"/>
    <w:rsid w:val="00AF0E72"/>
    <w:rsid w:val="00B11827"/>
    <w:rsid w:val="00B15175"/>
    <w:rsid w:val="00B220B7"/>
    <w:rsid w:val="00B238AC"/>
    <w:rsid w:val="00B24E59"/>
    <w:rsid w:val="00B34503"/>
    <w:rsid w:val="00B50285"/>
    <w:rsid w:val="00B5074F"/>
    <w:rsid w:val="00B53523"/>
    <w:rsid w:val="00B82D8F"/>
    <w:rsid w:val="00B831B8"/>
    <w:rsid w:val="00B92E7A"/>
    <w:rsid w:val="00B95B39"/>
    <w:rsid w:val="00BA6AAE"/>
    <w:rsid w:val="00BA7465"/>
    <w:rsid w:val="00BC1920"/>
    <w:rsid w:val="00BD27A9"/>
    <w:rsid w:val="00BE3C63"/>
    <w:rsid w:val="00BF7E16"/>
    <w:rsid w:val="00C0047A"/>
    <w:rsid w:val="00C045FB"/>
    <w:rsid w:val="00C07106"/>
    <w:rsid w:val="00C13B22"/>
    <w:rsid w:val="00C16C51"/>
    <w:rsid w:val="00C175BB"/>
    <w:rsid w:val="00C245CC"/>
    <w:rsid w:val="00C24C16"/>
    <w:rsid w:val="00C25DFC"/>
    <w:rsid w:val="00C37789"/>
    <w:rsid w:val="00C46216"/>
    <w:rsid w:val="00C50207"/>
    <w:rsid w:val="00C50835"/>
    <w:rsid w:val="00C53647"/>
    <w:rsid w:val="00C61C95"/>
    <w:rsid w:val="00C67D84"/>
    <w:rsid w:val="00CA40B1"/>
    <w:rsid w:val="00CB6FA9"/>
    <w:rsid w:val="00CC6A71"/>
    <w:rsid w:val="00CE50A2"/>
    <w:rsid w:val="00D01744"/>
    <w:rsid w:val="00D03413"/>
    <w:rsid w:val="00D20AF9"/>
    <w:rsid w:val="00D2200E"/>
    <w:rsid w:val="00D35C49"/>
    <w:rsid w:val="00D43612"/>
    <w:rsid w:val="00D76D9F"/>
    <w:rsid w:val="00D86671"/>
    <w:rsid w:val="00D95004"/>
    <w:rsid w:val="00D96F19"/>
    <w:rsid w:val="00DA50C0"/>
    <w:rsid w:val="00DA6A3B"/>
    <w:rsid w:val="00DB7C54"/>
    <w:rsid w:val="00DC0CC4"/>
    <w:rsid w:val="00DD3292"/>
    <w:rsid w:val="00DD596E"/>
    <w:rsid w:val="00DE5C3D"/>
    <w:rsid w:val="00E04383"/>
    <w:rsid w:val="00E07C4A"/>
    <w:rsid w:val="00E07D18"/>
    <w:rsid w:val="00E20D52"/>
    <w:rsid w:val="00E2724E"/>
    <w:rsid w:val="00E328F5"/>
    <w:rsid w:val="00E51C38"/>
    <w:rsid w:val="00E60E7F"/>
    <w:rsid w:val="00E66583"/>
    <w:rsid w:val="00E66B67"/>
    <w:rsid w:val="00E73B95"/>
    <w:rsid w:val="00E81EF3"/>
    <w:rsid w:val="00E876A4"/>
    <w:rsid w:val="00E90F1E"/>
    <w:rsid w:val="00EA10E5"/>
    <w:rsid w:val="00EA469C"/>
    <w:rsid w:val="00EB42F7"/>
    <w:rsid w:val="00EC74EF"/>
    <w:rsid w:val="00ED59F8"/>
    <w:rsid w:val="00ED6C7B"/>
    <w:rsid w:val="00ED70C8"/>
    <w:rsid w:val="00EF1C6A"/>
    <w:rsid w:val="00EF6A34"/>
    <w:rsid w:val="00EF79EF"/>
    <w:rsid w:val="00F10701"/>
    <w:rsid w:val="00F22598"/>
    <w:rsid w:val="00F30ABF"/>
    <w:rsid w:val="00F31574"/>
    <w:rsid w:val="00F357FB"/>
    <w:rsid w:val="00F35F53"/>
    <w:rsid w:val="00F362CD"/>
    <w:rsid w:val="00F41508"/>
    <w:rsid w:val="00F47C59"/>
    <w:rsid w:val="00F50340"/>
    <w:rsid w:val="00F54C07"/>
    <w:rsid w:val="00F56BC8"/>
    <w:rsid w:val="00F727CE"/>
    <w:rsid w:val="00F7721C"/>
    <w:rsid w:val="00F947E9"/>
    <w:rsid w:val="00F95D40"/>
    <w:rsid w:val="00FA3CAE"/>
    <w:rsid w:val="00FA5E8E"/>
    <w:rsid w:val="00FC5972"/>
    <w:rsid w:val="00FD20AB"/>
    <w:rsid w:val="00FD3290"/>
    <w:rsid w:val="00FD6C37"/>
    <w:rsid w:val="00FF05E4"/>
    <w:rsid w:val="00FF2D80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6C52"/>
  <w15:docId w15:val="{4BADB657-825E-422D-944D-BE985821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07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774"/>
    <w:rPr>
      <w:color w:val="0066CC"/>
      <w:u w:val="single"/>
    </w:rPr>
  </w:style>
  <w:style w:type="character" w:customStyle="1" w:styleId="Bodytext2Exact">
    <w:name w:val="Body text (2) Exact"/>
    <w:basedOn w:val="a0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Bodytext3Exact">
    <w:name w:val="Body text (3) Exact"/>
    <w:basedOn w:val="a0"/>
    <w:link w:val="Bodytext3"/>
    <w:rsid w:val="001C077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Bodytext3NotBoldNotItalicSpacing0ptExact">
    <w:name w:val="Body text (3) + Not Bold;Not Italic;Spacing 0 pt Exact"/>
    <w:basedOn w:val="Bodytext3Exact"/>
    <w:rsid w:val="001C07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Bodytext5Exact">
    <w:name w:val="Body text (5) Exact"/>
    <w:basedOn w:val="a0"/>
    <w:link w:val="Bodytext5"/>
    <w:rsid w:val="001C0774"/>
    <w:rPr>
      <w:rFonts w:ascii="Corbel" w:eastAsia="Corbel" w:hAnsi="Corbel" w:cs="Corbel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Bodytext2">
    <w:name w:val="Body text (2)_"/>
    <w:basedOn w:val="a0"/>
    <w:link w:val="Bodytext20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95ptItalic">
    <w:name w:val="Heading #1 + 9;5 pt;Italic"/>
    <w:basedOn w:val="Heading1"/>
    <w:rsid w:val="001C07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2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">
    <w:name w:val="Body text + 11 pt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Bold0">
    <w:name w:val="Body text + Bold"/>
    <w:basedOn w:val="Bodytext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pt0">
    <w:name w:val="Body text + 11 pt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1">
    <w:name w:val="Body text + Bold"/>
    <w:basedOn w:val="Bodytext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Bold">
    <w:name w:val="Body text + 8;5 pt;Bold"/>
    <w:basedOn w:val="Bodytext"/>
    <w:rsid w:val="001C0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85ptItalic">
    <w:name w:val="Body text + 8;5 pt;Italic"/>
    <w:basedOn w:val="Bodytext"/>
    <w:rsid w:val="001C07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ptSmallCapsSpacing1pt">
    <w:name w:val="Body text + 7 pt;Small Caps;Spacing 1 pt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ptSpacing1pt">
    <w:name w:val="Body text + 7 pt;Spacing 1 pt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11pt1">
    <w:name w:val="Body text + 11 pt"/>
    <w:basedOn w:val="Bodytext"/>
    <w:rsid w:val="001C0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C0774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">
    <w:name w:val="Body text (3)"/>
    <w:basedOn w:val="a"/>
    <w:link w:val="Bodytext3Exact"/>
    <w:rsid w:val="001C0774"/>
    <w:pPr>
      <w:shd w:val="clear" w:color="auto" w:fill="FFFFFF"/>
      <w:spacing w:before="480" w:line="437" w:lineRule="exact"/>
    </w:pPr>
    <w:rPr>
      <w:rFonts w:ascii="Times New Roman" w:eastAsia="Times New Roman" w:hAnsi="Times New Roman" w:cs="Times New Roman"/>
      <w:b/>
      <w:bCs/>
      <w:i/>
      <w:iCs/>
      <w:spacing w:val="-1"/>
      <w:sz w:val="19"/>
      <w:szCs w:val="19"/>
    </w:rPr>
  </w:style>
  <w:style w:type="paragraph" w:customStyle="1" w:styleId="Bodytext4">
    <w:name w:val="Body text (4)"/>
    <w:basedOn w:val="a"/>
    <w:link w:val="Bodytext4Exact"/>
    <w:rsid w:val="001C077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pacing w:val="-3"/>
      <w:sz w:val="23"/>
      <w:szCs w:val="23"/>
    </w:rPr>
  </w:style>
  <w:style w:type="paragraph" w:customStyle="1" w:styleId="Bodytext5">
    <w:name w:val="Body text (5)"/>
    <w:basedOn w:val="a"/>
    <w:link w:val="Bodytext5Exact"/>
    <w:rsid w:val="001C0774"/>
    <w:pPr>
      <w:shd w:val="clear" w:color="auto" w:fill="FFFFFF"/>
      <w:spacing w:before="480" w:after="240" w:line="240" w:lineRule="exact"/>
    </w:pPr>
    <w:rPr>
      <w:rFonts w:ascii="Corbel" w:eastAsia="Corbel" w:hAnsi="Corbel" w:cs="Corbel"/>
      <w:b/>
      <w:bCs/>
      <w:spacing w:val="-2"/>
      <w:sz w:val="20"/>
      <w:szCs w:val="20"/>
    </w:rPr>
  </w:style>
  <w:style w:type="paragraph" w:customStyle="1" w:styleId="Bodytext6">
    <w:name w:val="Body text (6)"/>
    <w:basedOn w:val="a"/>
    <w:link w:val="Bodytext6Exact"/>
    <w:rsid w:val="001C0774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paragraph" w:customStyle="1" w:styleId="Heading10">
    <w:name w:val="Heading #1"/>
    <w:basedOn w:val="a"/>
    <w:link w:val="Heading1"/>
    <w:rsid w:val="001C0774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">
    <w:name w:val="Основной текст2"/>
    <w:basedOn w:val="a"/>
    <w:link w:val="Bodytext"/>
    <w:rsid w:val="001C0774"/>
    <w:pPr>
      <w:shd w:val="clear" w:color="auto" w:fill="FFFFFF"/>
      <w:spacing w:before="180" w:line="504" w:lineRule="exact"/>
      <w:ind w:hanging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1C07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64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7C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B831B8"/>
    <w:pPr>
      <w:ind w:left="720"/>
      <w:contextualSpacing/>
    </w:pPr>
  </w:style>
  <w:style w:type="paragraph" w:customStyle="1" w:styleId="a7">
    <w:name w:val="Нормальный"/>
    <w:rsid w:val="00744D48"/>
    <w:pPr>
      <w:suppressAutoHyphens/>
    </w:pPr>
    <w:rPr>
      <w:rFonts w:ascii="Times New Roman" w:eastAsia="Times New Roman" w:hAnsi="Times New Roman" w:cs="Times New Roman"/>
      <w:color w:val="000000"/>
      <w:lang w:eastAsia="zh-CN" w:bidi="ar-SA"/>
    </w:rPr>
  </w:style>
  <w:style w:type="paragraph" w:styleId="a8">
    <w:name w:val="No Spacing"/>
    <w:uiPriority w:val="1"/>
    <w:qFormat/>
    <w:rsid w:val="00FD6C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D648-931D-4001-A87B-F7EC017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MSI</cp:lastModifiedBy>
  <cp:revision>46</cp:revision>
  <cp:lastPrinted>2023-03-16T13:36:00Z</cp:lastPrinted>
  <dcterms:created xsi:type="dcterms:W3CDTF">2022-02-17T07:43:00Z</dcterms:created>
  <dcterms:modified xsi:type="dcterms:W3CDTF">2024-04-16T11:04:00Z</dcterms:modified>
</cp:coreProperties>
</file>